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36F2A" w14:textId="77777777" w:rsidR="003C0322" w:rsidRDefault="00C13ACE">
      <w:pPr>
        <w:spacing w:after="160" w:line="259" w:lineRule="auto"/>
        <w:ind w:left="0" w:firstLine="0"/>
      </w:pPr>
      <w:r>
        <w:rPr>
          <w:rFonts w:ascii="Arial" w:eastAsia="Arial" w:hAnsi="Arial" w:cs="Arial"/>
          <w:b/>
          <w:sz w:val="27"/>
        </w:rPr>
        <w:t xml:space="preserve">Aanvraag wijk-, buurt- en dorpsbudget MVO 9692213 </w:t>
      </w:r>
    </w:p>
    <w:p w14:paraId="756C52EE" w14:textId="77777777" w:rsidR="003C0322" w:rsidRDefault="00C13ACE">
      <w:pPr>
        <w:spacing w:after="3" w:line="249" w:lineRule="auto"/>
        <w:ind w:left="41"/>
      </w:pPr>
      <w:r>
        <w:rPr>
          <w:rFonts w:ascii="Arial" w:eastAsia="Arial" w:hAnsi="Arial" w:cs="Arial"/>
          <w:sz w:val="17"/>
        </w:rPr>
        <w:t xml:space="preserve">Ingelogd met </w:t>
      </w:r>
      <w:proofErr w:type="spellStart"/>
      <w:r>
        <w:rPr>
          <w:rFonts w:ascii="Arial" w:eastAsia="Arial" w:hAnsi="Arial" w:cs="Arial"/>
          <w:sz w:val="17"/>
        </w:rPr>
        <w:t>Digid</w:t>
      </w:r>
      <w:proofErr w:type="spellEnd"/>
      <w:r>
        <w:rPr>
          <w:rFonts w:ascii="Arial" w:eastAsia="Arial" w:hAnsi="Arial" w:cs="Arial"/>
          <w:sz w:val="17"/>
        </w:rPr>
        <w:t xml:space="preserve">: Ja </w:t>
      </w:r>
    </w:p>
    <w:tbl>
      <w:tblPr>
        <w:tblStyle w:val="TableGrid"/>
        <w:tblW w:w="9011" w:type="dxa"/>
        <w:tblInd w:w="46" w:type="dxa"/>
        <w:tblLook w:val="04A0" w:firstRow="1" w:lastRow="0" w:firstColumn="1" w:lastColumn="0" w:noHBand="0" w:noVBand="1"/>
      </w:tblPr>
      <w:tblGrid>
        <w:gridCol w:w="3782"/>
        <w:gridCol w:w="5229"/>
      </w:tblGrid>
      <w:tr w:rsidR="003C0322" w14:paraId="23E47742" w14:textId="77777777" w:rsidTr="00015C72">
        <w:trPr>
          <w:trHeight w:val="222"/>
        </w:trPr>
        <w:tc>
          <w:tcPr>
            <w:tcW w:w="3782" w:type="dxa"/>
            <w:tcBorders>
              <w:top w:val="nil"/>
              <w:left w:val="nil"/>
              <w:bottom w:val="nil"/>
              <w:right w:val="nil"/>
            </w:tcBorders>
          </w:tcPr>
          <w:p w14:paraId="57B668E6" w14:textId="77777777" w:rsidR="003C0322" w:rsidRDefault="00C13ACE">
            <w:pPr>
              <w:spacing w:after="0" w:line="259" w:lineRule="auto"/>
              <w:ind w:left="0" w:firstLine="0"/>
            </w:pPr>
            <w:r>
              <w:rPr>
                <w:rFonts w:ascii="Arial" w:eastAsia="Arial" w:hAnsi="Arial" w:cs="Arial"/>
                <w:sz w:val="17"/>
              </w:rPr>
              <w:t xml:space="preserve">Vanuit welke situatie vraagt u deze subsidie aan? </w:t>
            </w:r>
          </w:p>
        </w:tc>
        <w:tc>
          <w:tcPr>
            <w:tcW w:w="5229" w:type="dxa"/>
            <w:tcBorders>
              <w:top w:val="nil"/>
              <w:left w:val="nil"/>
              <w:bottom w:val="nil"/>
              <w:right w:val="nil"/>
            </w:tcBorders>
          </w:tcPr>
          <w:p w14:paraId="0BE323E3" w14:textId="6F778358" w:rsidR="003C0322" w:rsidRDefault="003C0322">
            <w:pPr>
              <w:spacing w:after="0" w:line="259" w:lineRule="auto"/>
              <w:ind w:left="0" w:firstLine="0"/>
            </w:pPr>
          </w:p>
        </w:tc>
      </w:tr>
      <w:tr w:rsidR="003C0322" w14:paraId="2B0974D1" w14:textId="77777777" w:rsidTr="00015C72">
        <w:trPr>
          <w:trHeight w:val="256"/>
        </w:trPr>
        <w:tc>
          <w:tcPr>
            <w:tcW w:w="3782" w:type="dxa"/>
            <w:tcBorders>
              <w:top w:val="nil"/>
              <w:left w:val="nil"/>
              <w:bottom w:val="nil"/>
              <w:right w:val="nil"/>
            </w:tcBorders>
          </w:tcPr>
          <w:p w14:paraId="0EBFF6DF" w14:textId="77777777" w:rsidR="003C0322" w:rsidRDefault="00C13ACE">
            <w:pPr>
              <w:spacing w:after="0" w:line="259" w:lineRule="auto"/>
              <w:ind w:left="0" w:firstLine="0"/>
            </w:pPr>
            <w:r>
              <w:rPr>
                <w:rFonts w:ascii="Arial" w:eastAsia="Arial" w:hAnsi="Arial" w:cs="Arial"/>
                <w:sz w:val="17"/>
              </w:rPr>
              <w:t xml:space="preserve">Voorletter(s) </w:t>
            </w:r>
          </w:p>
        </w:tc>
        <w:tc>
          <w:tcPr>
            <w:tcW w:w="5229" w:type="dxa"/>
            <w:tcBorders>
              <w:top w:val="nil"/>
              <w:left w:val="nil"/>
              <w:bottom w:val="nil"/>
              <w:right w:val="nil"/>
            </w:tcBorders>
          </w:tcPr>
          <w:p w14:paraId="756E7EF5" w14:textId="56F6A9CC" w:rsidR="003C0322" w:rsidRDefault="003C0322">
            <w:pPr>
              <w:spacing w:after="0" w:line="259" w:lineRule="auto"/>
              <w:ind w:left="0" w:firstLine="0"/>
            </w:pPr>
          </w:p>
        </w:tc>
      </w:tr>
      <w:tr w:rsidR="003C0322" w14:paraId="42C068D1" w14:textId="77777777" w:rsidTr="00015C72">
        <w:trPr>
          <w:trHeight w:val="256"/>
        </w:trPr>
        <w:tc>
          <w:tcPr>
            <w:tcW w:w="3782" w:type="dxa"/>
            <w:tcBorders>
              <w:top w:val="nil"/>
              <w:left w:val="nil"/>
              <w:bottom w:val="nil"/>
              <w:right w:val="nil"/>
            </w:tcBorders>
          </w:tcPr>
          <w:p w14:paraId="24D33A7D" w14:textId="77777777" w:rsidR="003C0322" w:rsidRDefault="00C13ACE">
            <w:pPr>
              <w:spacing w:after="0" w:line="259" w:lineRule="auto"/>
              <w:ind w:left="0" w:firstLine="0"/>
            </w:pPr>
            <w:r>
              <w:rPr>
                <w:rFonts w:ascii="Arial" w:eastAsia="Arial" w:hAnsi="Arial" w:cs="Arial"/>
                <w:sz w:val="17"/>
              </w:rPr>
              <w:t xml:space="preserve">Achternaam </w:t>
            </w:r>
          </w:p>
        </w:tc>
        <w:tc>
          <w:tcPr>
            <w:tcW w:w="5229" w:type="dxa"/>
            <w:tcBorders>
              <w:top w:val="nil"/>
              <w:left w:val="nil"/>
              <w:bottom w:val="nil"/>
              <w:right w:val="nil"/>
            </w:tcBorders>
          </w:tcPr>
          <w:p w14:paraId="5677889A" w14:textId="4FDCE76D" w:rsidR="003C0322" w:rsidRDefault="003C0322">
            <w:pPr>
              <w:spacing w:after="0" w:line="259" w:lineRule="auto"/>
              <w:ind w:left="0" w:firstLine="0"/>
            </w:pPr>
          </w:p>
        </w:tc>
      </w:tr>
      <w:tr w:rsidR="003C0322" w14:paraId="4D568407" w14:textId="77777777" w:rsidTr="00015C72">
        <w:trPr>
          <w:trHeight w:val="254"/>
        </w:trPr>
        <w:tc>
          <w:tcPr>
            <w:tcW w:w="3782" w:type="dxa"/>
            <w:tcBorders>
              <w:top w:val="nil"/>
              <w:left w:val="nil"/>
              <w:bottom w:val="nil"/>
              <w:right w:val="nil"/>
            </w:tcBorders>
          </w:tcPr>
          <w:p w14:paraId="6A81F0D7" w14:textId="77777777" w:rsidR="003C0322" w:rsidRDefault="00C13ACE">
            <w:pPr>
              <w:spacing w:after="0" w:line="259" w:lineRule="auto"/>
              <w:ind w:left="0" w:firstLine="0"/>
            </w:pPr>
            <w:r>
              <w:rPr>
                <w:rFonts w:ascii="Arial" w:eastAsia="Arial" w:hAnsi="Arial" w:cs="Arial"/>
                <w:sz w:val="17"/>
              </w:rPr>
              <w:t xml:space="preserve">Geslacht </w:t>
            </w:r>
          </w:p>
        </w:tc>
        <w:tc>
          <w:tcPr>
            <w:tcW w:w="5229" w:type="dxa"/>
            <w:tcBorders>
              <w:top w:val="nil"/>
              <w:left w:val="nil"/>
              <w:bottom w:val="nil"/>
              <w:right w:val="nil"/>
            </w:tcBorders>
          </w:tcPr>
          <w:p w14:paraId="16015CEC" w14:textId="68A72526" w:rsidR="003C0322" w:rsidRDefault="003C0322">
            <w:pPr>
              <w:spacing w:after="0" w:line="259" w:lineRule="auto"/>
              <w:ind w:left="0" w:firstLine="0"/>
            </w:pPr>
          </w:p>
        </w:tc>
      </w:tr>
      <w:tr w:rsidR="003C0322" w14:paraId="5252601B" w14:textId="77777777" w:rsidTr="00015C72">
        <w:trPr>
          <w:trHeight w:val="256"/>
        </w:trPr>
        <w:tc>
          <w:tcPr>
            <w:tcW w:w="3782" w:type="dxa"/>
            <w:tcBorders>
              <w:top w:val="nil"/>
              <w:left w:val="nil"/>
              <w:bottom w:val="nil"/>
              <w:right w:val="nil"/>
            </w:tcBorders>
          </w:tcPr>
          <w:p w14:paraId="0B13E686" w14:textId="77777777" w:rsidR="003C0322" w:rsidRDefault="00C13ACE">
            <w:pPr>
              <w:spacing w:after="0" w:line="259" w:lineRule="auto"/>
              <w:ind w:left="0" w:firstLine="0"/>
            </w:pPr>
            <w:r>
              <w:rPr>
                <w:rFonts w:ascii="Arial" w:eastAsia="Arial" w:hAnsi="Arial" w:cs="Arial"/>
                <w:sz w:val="17"/>
              </w:rPr>
              <w:t xml:space="preserve">Geboortedatum </w:t>
            </w:r>
          </w:p>
        </w:tc>
        <w:tc>
          <w:tcPr>
            <w:tcW w:w="5229" w:type="dxa"/>
            <w:tcBorders>
              <w:top w:val="nil"/>
              <w:left w:val="nil"/>
              <w:bottom w:val="nil"/>
              <w:right w:val="nil"/>
            </w:tcBorders>
          </w:tcPr>
          <w:p w14:paraId="157F5E53" w14:textId="6F4919DD" w:rsidR="003C0322" w:rsidRDefault="003C0322">
            <w:pPr>
              <w:spacing w:after="0" w:line="259" w:lineRule="auto"/>
              <w:ind w:left="0" w:firstLine="0"/>
            </w:pPr>
          </w:p>
        </w:tc>
      </w:tr>
      <w:tr w:rsidR="003C0322" w14:paraId="546F7093" w14:textId="77777777" w:rsidTr="00015C72">
        <w:trPr>
          <w:trHeight w:val="256"/>
        </w:trPr>
        <w:tc>
          <w:tcPr>
            <w:tcW w:w="3782" w:type="dxa"/>
            <w:tcBorders>
              <w:top w:val="nil"/>
              <w:left w:val="nil"/>
              <w:bottom w:val="nil"/>
              <w:right w:val="nil"/>
            </w:tcBorders>
          </w:tcPr>
          <w:p w14:paraId="3D3DD05D" w14:textId="77777777" w:rsidR="003C0322" w:rsidRDefault="00C13ACE">
            <w:pPr>
              <w:spacing w:after="0" w:line="259" w:lineRule="auto"/>
              <w:ind w:left="0" w:firstLine="0"/>
            </w:pPr>
            <w:r>
              <w:rPr>
                <w:rFonts w:ascii="Arial" w:eastAsia="Arial" w:hAnsi="Arial" w:cs="Arial"/>
                <w:sz w:val="17"/>
              </w:rPr>
              <w:t xml:space="preserve">Adres </w:t>
            </w:r>
          </w:p>
        </w:tc>
        <w:tc>
          <w:tcPr>
            <w:tcW w:w="5229" w:type="dxa"/>
            <w:tcBorders>
              <w:top w:val="nil"/>
              <w:left w:val="nil"/>
              <w:bottom w:val="nil"/>
              <w:right w:val="nil"/>
            </w:tcBorders>
          </w:tcPr>
          <w:p w14:paraId="076F507D" w14:textId="6272252D" w:rsidR="003C0322" w:rsidRDefault="003C0322">
            <w:pPr>
              <w:spacing w:after="0" w:line="259" w:lineRule="auto"/>
              <w:ind w:left="0" w:firstLine="0"/>
            </w:pPr>
          </w:p>
        </w:tc>
      </w:tr>
      <w:tr w:rsidR="003C0322" w14:paraId="5AA5374E" w14:textId="77777777" w:rsidTr="00015C72">
        <w:trPr>
          <w:trHeight w:val="256"/>
        </w:trPr>
        <w:tc>
          <w:tcPr>
            <w:tcW w:w="3782" w:type="dxa"/>
            <w:tcBorders>
              <w:top w:val="nil"/>
              <w:left w:val="nil"/>
              <w:bottom w:val="nil"/>
              <w:right w:val="nil"/>
            </w:tcBorders>
          </w:tcPr>
          <w:p w14:paraId="523E94D6" w14:textId="77777777" w:rsidR="003C0322" w:rsidRDefault="00C13ACE">
            <w:pPr>
              <w:spacing w:after="0" w:line="259" w:lineRule="auto"/>
              <w:ind w:left="0" w:firstLine="0"/>
            </w:pPr>
            <w:r>
              <w:rPr>
                <w:rFonts w:ascii="Arial" w:eastAsia="Arial" w:hAnsi="Arial" w:cs="Arial"/>
                <w:sz w:val="17"/>
              </w:rPr>
              <w:t xml:space="preserve">Postcode </w:t>
            </w:r>
          </w:p>
        </w:tc>
        <w:tc>
          <w:tcPr>
            <w:tcW w:w="5229" w:type="dxa"/>
            <w:tcBorders>
              <w:top w:val="nil"/>
              <w:left w:val="nil"/>
              <w:bottom w:val="nil"/>
              <w:right w:val="nil"/>
            </w:tcBorders>
          </w:tcPr>
          <w:p w14:paraId="45E0C2FD" w14:textId="50090CC8" w:rsidR="003C0322" w:rsidRDefault="003C0322">
            <w:pPr>
              <w:spacing w:after="0" w:line="259" w:lineRule="auto"/>
              <w:ind w:left="0" w:firstLine="0"/>
            </w:pPr>
          </w:p>
        </w:tc>
      </w:tr>
      <w:tr w:rsidR="003C0322" w14:paraId="7D427EE9" w14:textId="77777777" w:rsidTr="00015C72">
        <w:trPr>
          <w:trHeight w:val="256"/>
        </w:trPr>
        <w:tc>
          <w:tcPr>
            <w:tcW w:w="3782" w:type="dxa"/>
            <w:tcBorders>
              <w:top w:val="nil"/>
              <w:left w:val="nil"/>
              <w:bottom w:val="nil"/>
              <w:right w:val="nil"/>
            </w:tcBorders>
          </w:tcPr>
          <w:p w14:paraId="0F478B8C" w14:textId="77777777" w:rsidR="003C0322" w:rsidRDefault="00C13ACE">
            <w:pPr>
              <w:spacing w:after="0" w:line="259" w:lineRule="auto"/>
              <w:ind w:left="0" w:firstLine="0"/>
            </w:pPr>
            <w:r>
              <w:rPr>
                <w:rFonts w:ascii="Arial" w:eastAsia="Arial" w:hAnsi="Arial" w:cs="Arial"/>
                <w:sz w:val="17"/>
              </w:rPr>
              <w:t xml:space="preserve">Woonplaats </w:t>
            </w:r>
          </w:p>
        </w:tc>
        <w:tc>
          <w:tcPr>
            <w:tcW w:w="5229" w:type="dxa"/>
            <w:tcBorders>
              <w:top w:val="nil"/>
              <w:left w:val="nil"/>
              <w:bottom w:val="nil"/>
              <w:right w:val="nil"/>
            </w:tcBorders>
          </w:tcPr>
          <w:p w14:paraId="46C13607" w14:textId="063C41E8" w:rsidR="003C0322" w:rsidRDefault="003C0322">
            <w:pPr>
              <w:spacing w:after="0" w:line="259" w:lineRule="auto"/>
              <w:ind w:left="0" w:firstLine="0"/>
            </w:pPr>
          </w:p>
        </w:tc>
      </w:tr>
      <w:tr w:rsidR="003C0322" w14:paraId="03EC62A9" w14:textId="77777777" w:rsidTr="00015C72">
        <w:trPr>
          <w:trHeight w:val="256"/>
        </w:trPr>
        <w:tc>
          <w:tcPr>
            <w:tcW w:w="3782" w:type="dxa"/>
            <w:tcBorders>
              <w:top w:val="nil"/>
              <w:left w:val="nil"/>
              <w:bottom w:val="single" w:sz="4" w:space="0" w:color="auto"/>
              <w:right w:val="nil"/>
            </w:tcBorders>
          </w:tcPr>
          <w:p w14:paraId="7B0B9EB6" w14:textId="77777777" w:rsidR="003C0322" w:rsidRDefault="00C13ACE">
            <w:pPr>
              <w:spacing w:after="0" w:line="259" w:lineRule="auto"/>
              <w:ind w:left="0" w:firstLine="0"/>
            </w:pPr>
            <w:r>
              <w:rPr>
                <w:rFonts w:ascii="Arial" w:eastAsia="Arial" w:hAnsi="Arial" w:cs="Arial"/>
                <w:sz w:val="17"/>
              </w:rPr>
              <w:t xml:space="preserve">E-mailadres </w:t>
            </w:r>
          </w:p>
        </w:tc>
        <w:tc>
          <w:tcPr>
            <w:tcW w:w="5229" w:type="dxa"/>
            <w:tcBorders>
              <w:top w:val="nil"/>
              <w:left w:val="nil"/>
              <w:bottom w:val="single" w:sz="4" w:space="0" w:color="auto"/>
              <w:right w:val="nil"/>
            </w:tcBorders>
          </w:tcPr>
          <w:p w14:paraId="07D4A5E1" w14:textId="50B90E50" w:rsidR="003C0322" w:rsidRDefault="003C0322">
            <w:pPr>
              <w:spacing w:after="0" w:line="259" w:lineRule="auto"/>
              <w:ind w:left="0" w:firstLine="0"/>
            </w:pPr>
          </w:p>
        </w:tc>
      </w:tr>
      <w:tr w:rsidR="003C0322" w14:paraId="09A231E1" w14:textId="77777777" w:rsidTr="00015C72">
        <w:trPr>
          <w:trHeight w:val="767"/>
        </w:trPr>
        <w:tc>
          <w:tcPr>
            <w:tcW w:w="3782" w:type="dxa"/>
            <w:tcBorders>
              <w:top w:val="single" w:sz="4" w:space="0" w:color="auto"/>
              <w:left w:val="nil"/>
              <w:bottom w:val="nil"/>
              <w:right w:val="nil"/>
            </w:tcBorders>
          </w:tcPr>
          <w:p w14:paraId="1E91B088" w14:textId="77777777" w:rsidR="003C0322" w:rsidRDefault="00C13ACE">
            <w:pPr>
              <w:spacing w:after="43" w:line="259" w:lineRule="auto"/>
              <w:ind w:left="0" w:firstLine="0"/>
            </w:pPr>
            <w:r>
              <w:rPr>
                <w:rFonts w:ascii="Arial" w:eastAsia="Arial" w:hAnsi="Arial" w:cs="Arial"/>
                <w:sz w:val="17"/>
              </w:rPr>
              <w:t xml:space="preserve">Telefoonnummer </w:t>
            </w:r>
          </w:p>
          <w:p w14:paraId="562E21A7" w14:textId="77777777" w:rsidR="003C0322" w:rsidRDefault="00C13ACE">
            <w:pPr>
              <w:spacing w:after="45" w:line="259" w:lineRule="auto"/>
              <w:ind w:left="0" w:firstLine="0"/>
            </w:pPr>
            <w:r>
              <w:rPr>
                <w:rFonts w:ascii="Arial" w:eastAsia="Arial" w:hAnsi="Arial" w:cs="Arial"/>
                <w:sz w:val="17"/>
              </w:rPr>
              <w:t xml:space="preserve">  </w:t>
            </w:r>
          </w:p>
          <w:p w14:paraId="42CDF21D" w14:textId="77777777" w:rsidR="003C0322" w:rsidRDefault="00C13ACE">
            <w:pPr>
              <w:spacing w:after="0" w:line="259" w:lineRule="auto"/>
              <w:ind w:left="0" w:firstLine="0"/>
            </w:pPr>
            <w:r>
              <w:rPr>
                <w:rFonts w:ascii="Arial" w:eastAsia="Arial" w:hAnsi="Arial" w:cs="Arial"/>
                <w:b/>
                <w:sz w:val="17"/>
              </w:rPr>
              <w:t xml:space="preserve">Wijk </w:t>
            </w:r>
          </w:p>
        </w:tc>
        <w:tc>
          <w:tcPr>
            <w:tcW w:w="5229" w:type="dxa"/>
            <w:tcBorders>
              <w:top w:val="single" w:sz="4" w:space="0" w:color="auto"/>
              <w:left w:val="nil"/>
              <w:bottom w:val="nil"/>
              <w:right w:val="nil"/>
            </w:tcBorders>
          </w:tcPr>
          <w:p w14:paraId="71CE1255" w14:textId="6666F345" w:rsidR="003C0322" w:rsidRDefault="003C0322">
            <w:pPr>
              <w:spacing w:after="0" w:line="259" w:lineRule="auto"/>
              <w:ind w:left="0" w:firstLine="0"/>
            </w:pPr>
          </w:p>
        </w:tc>
      </w:tr>
      <w:tr w:rsidR="003C0322" w14:paraId="3AD35DA1" w14:textId="77777777" w:rsidTr="00015C72">
        <w:trPr>
          <w:trHeight w:val="256"/>
        </w:trPr>
        <w:tc>
          <w:tcPr>
            <w:tcW w:w="3782" w:type="dxa"/>
            <w:tcBorders>
              <w:top w:val="nil"/>
              <w:left w:val="nil"/>
              <w:bottom w:val="nil"/>
              <w:right w:val="nil"/>
            </w:tcBorders>
          </w:tcPr>
          <w:p w14:paraId="2E6046E7" w14:textId="77777777" w:rsidR="003C0322" w:rsidRDefault="00C13ACE">
            <w:pPr>
              <w:spacing w:after="0" w:line="259" w:lineRule="auto"/>
              <w:ind w:left="0" w:firstLine="0"/>
            </w:pPr>
            <w:r>
              <w:rPr>
                <w:rFonts w:ascii="Arial" w:eastAsia="Arial" w:hAnsi="Arial" w:cs="Arial"/>
                <w:sz w:val="17"/>
              </w:rPr>
              <w:t xml:space="preserve">U doet deze aanvraag voor de wijk of het dorp: </w:t>
            </w:r>
          </w:p>
        </w:tc>
        <w:tc>
          <w:tcPr>
            <w:tcW w:w="5229" w:type="dxa"/>
            <w:tcBorders>
              <w:top w:val="nil"/>
              <w:left w:val="nil"/>
              <w:bottom w:val="nil"/>
              <w:right w:val="nil"/>
            </w:tcBorders>
          </w:tcPr>
          <w:p w14:paraId="3E8CCE4E" w14:textId="77777777" w:rsidR="003C0322" w:rsidRDefault="00C13ACE">
            <w:pPr>
              <w:spacing w:after="0" w:line="259" w:lineRule="auto"/>
              <w:ind w:left="0" w:firstLine="0"/>
            </w:pPr>
            <w:proofErr w:type="spellStart"/>
            <w:r>
              <w:rPr>
                <w:rFonts w:ascii="Arial" w:eastAsia="Arial" w:hAnsi="Arial" w:cs="Arial"/>
                <w:sz w:val="17"/>
              </w:rPr>
              <w:t>Muntel</w:t>
            </w:r>
            <w:proofErr w:type="spellEnd"/>
            <w:r>
              <w:rPr>
                <w:rFonts w:ascii="Arial" w:eastAsia="Arial" w:hAnsi="Arial" w:cs="Arial"/>
                <w:sz w:val="17"/>
              </w:rPr>
              <w:t>/</w:t>
            </w:r>
            <w:proofErr w:type="spellStart"/>
            <w:r>
              <w:rPr>
                <w:rFonts w:ascii="Arial" w:eastAsia="Arial" w:hAnsi="Arial" w:cs="Arial"/>
                <w:sz w:val="17"/>
              </w:rPr>
              <w:t>Vliert</w:t>
            </w:r>
            <w:proofErr w:type="spellEnd"/>
            <w:r>
              <w:rPr>
                <w:rFonts w:ascii="Arial" w:eastAsia="Arial" w:hAnsi="Arial" w:cs="Arial"/>
                <w:sz w:val="17"/>
              </w:rPr>
              <w:t>/</w:t>
            </w:r>
            <w:proofErr w:type="spellStart"/>
            <w:r>
              <w:rPr>
                <w:rFonts w:ascii="Arial" w:eastAsia="Arial" w:hAnsi="Arial" w:cs="Arial"/>
                <w:sz w:val="17"/>
              </w:rPr>
              <w:t>Orthenpoort</w:t>
            </w:r>
            <w:proofErr w:type="spellEnd"/>
            <w:r>
              <w:rPr>
                <w:rFonts w:ascii="Arial" w:eastAsia="Arial" w:hAnsi="Arial" w:cs="Arial"/>
                <w:sz w:val="17"/>
              </w:rPr>
              <w:t xml:space="preserve"> </w:t>
            </w:r>
          </w:p>
        </w:tc>
      </w:tr>
      <w:tr w:rsidR="003C0322" w14:paraId="10659D97" w14:textId="77777777" w:rsidTr="00015C72">
        <w:trPr>
          <w:trHeight w:val="256"/>
        </w:trPr>
        <w:tc>
          <w:tcPr>
            <w:tcW w:w="3782" w:type="dxa"/>
            <w:tcBorders>
              <w:top w:val="nil"/>
              <w:left w:val="nil"/>
              <w:bottom w:val="nil"/>
              <w:right w:val="nil"/>
            </w:tcBorders>
          </w:tcPr>
          <w:p w14:paraId="59BBB46A" w14:textId="77777777" w:rsidR="003C0322" w:rsidRDefault="00C13ACE">
            <w:pPr>
              <w:spacing w:after="0" w:line="259" w:lineRule="auto"/>
              <w:ind w:left="0" w:firstLine="0"/>
            </w:pPr>
            <w:r>
              <w:rPr>
                <w:rFonts w:ascii="Arial" w:eastAsia="Arial" w:hAnsi="Arial" w:cs="Arial"/>
                <w:sz w:val="17"/>
              </w:rPr>
              <w:t xml:space="preserve">Onderwerp van uw aanvraag: </w:t>
            </w:r>
          </w:p>
        </w:tc>
        <w:tc>
          <w:tcPr>
            <w:tcW w:w="5229" w:type="dxa"/>
            <w:tcBorders>
              <w:top w:val="nil"/>
              <w:left w:val="nil"/>
              <w:bottom w:val="nil"/>
              <w:right w:val="nil"/>
            </w:tcBorders>
          </w:tcPr>
          <w:p w14:paraId="110538ED" w14:textId="77777777" w:rsidR="003C0322" w:rsidRDefault="00C13ACE">
            <w:pPr>
              <w:spacing w:after="0" w:line="259" w:lineRule="auto"/>
              <w:ind w:left="0" w:firstLine="0"/>
            </w:pPr>
            <w:proofErr w:type="spellStart"/>
            <w:r>
              <w:rPr>
                <w:rFonts w:ascii="Arial" w:eastAsia="Arial" w:hAnsi="Arial" w:cs="Arial"/>
                <w:sz w:val="17"/>
              </w:rPr>
              <w:t>fotoexpositie</w:t>
            </w:r>
            <w:proofErr w:type="spellEnd"/>
            <w:r>
              <w:rPr>
                <w:rFonts w:ascii="Arial" w:eastAsia="Arial" w:hAnsi="Arial" w:cs="Arial"/>
                <w:sz w:val="17"/>
              </w:rPr>
              <w:t xml:space="preserve"> 100-jarig bestaan van de </w:t>
            </w:r>
            <w:proofErr w:type="spellStart"/>
            <w:r>
              <w:rPr>
                <w:rFonts w:ascii="Arial" w:eastAsia="Arial" w:hAnsi="Arial" w:cs="Arial"/>
                <w:sz w:val="17"/>
              </w:rPr>
              <w:t>Muntel</w:t>
            </w:r>
            <w:proofErr w:type="spellEnd"/>
            <w:r>
              <w:rPr>
                <w:rFonts w:ascii="Arial" w:eastAsia="Arial" w:hAnsi="Arial" w:cs="Arial"/>
                <w:sz w:val="17"/>
              </w:rPr>
              <w:t xml:space="preserve"> </w:t>
            </w:r>
          </w:p>
        </w:tc>
      </w:tr>
      <w:tr w:rsidR="003C0322" w14:paraId="4E3882DF" w14:textId="77777777" w:rsidTr="00A3723A">
        <w:trPr>
          <w:trHeight w:val="3458"/>
        </w:trPr>
        <w:tc>
          <w:tcPr>
            <w:tcW w:w="3782" w:type="dxa"/>
            <w:tcBorders>
              <w:top w:val="nil"/>
              <w:left w:val="nil"/>
              <w:bottom w:val="nil"/>
              <w:right w:val="nil"/>
            </w:tcBorders>
          </w:tcPr>
          <w:p w14:paraId="255B53E4" w14:textId="77777777" w:rsidR="003C0322" w:rsidRDefault="00C13ACE">
            <w:pPr>
              <w:spacing w:after="0" w:line="259" w:lineRule="auto"/>
              <w:ind w:left="0" w:firstLine="0"/>
            </w:pPr>
            <w:r>
              <w:rPr>
                <w:rFonts w:ascii="Arial" w:eastAsia="Arial" w:hAnsi="Arial" w:cs="Arial"/>
                <w:sz w:val="17"/>
              </w:rPr>
              <w:t xml:space="preserve">Voor wie is de aanvraag bedoeld? </w:t>
            </w:r>
          </w:p>
        </w:tc>
        <w:tc>
          <w:tcPr>
            <w:tcW w:w="5229" w:type="dxa"/>
            <w:tcBorders>
              <w:top w:val="nil"/>
              <w:left w:val="nil"/>
              <w:bottom w:val="nil"/>
              <w:right w:val="nil"/>
            </w:tcBorders>
          </w:tcPr>
          <w:p w14:paraId="3BAE27D9" w14:textId="77777777" w:rsidR="003C0322" w:rsidRDefault="00C13ACE">
            <w:pPr>
              <w:spacing w:after="0" w:line="240" w:lineRule="auto"/>
              <w:ind w:left="0" w:firstLine="0"/>
            </w:pPr>
            <w:r>
              <w:rPr>
                <w:rFonts w:ascii="Arial" w:eastAsia="Arial" w:hAnsi="Arial" w:cs="Arial"/>
                <w:sz w:val="17"/>
              </w:rPr>
              <w:t xml:space="preserve">voor alle bewoners van de </w:t>
            </w:r>
            <w:proofErr w:type="spellStart"/>
            <w:r>
              <w:rPr>
                <w:rFonts w:ascii="Arial" w:eastAsia="Arial" w:hAnsi="Arial" w:cs="Arial"/>
                <w:sz w:val="17"/>
              </w:rPr>
              <w:t>Muntel</w:t>
            </w:r>
            <w:proofErr w:type="spellEnd"/>
            <w:r>
              <w:rPr>
                <w:rFonts w:ascii="Arial" w:eastAsia="Arial" w:hAnsi="Arial" w:cs="Arial"/>
                <w:sz w:val="17"/>
              </w:rPr>
              <w:t xml:space="preserve">. Kennismaken met de geschiedenis van de wijk d.m.v. een expositie van foto's van vroeger en nu. De expositie kent vier thema's die na elkaar te zien zijn: bouwen en wonen, de middenstand, kerk en onderwijs en bewoners. Volgens de huidige planning maken we een start in maart 2020 en wordt het laatste thema afgesloten in januari 2021. </w:t>
            </w:r>
          </w:p>
          <w:p w14:paraId="233B7764" w14:textId="77777777" w:rsidR="003C0322" w:rsidRDefault="00C13ACE">
            <w:pPr>
              <w:spacing w:after="0" w:line="259" w:lineRule="auto"/>
              <w:ind w:left="0" w:firstLine="0"/>
              <w:jc w:val="both"/>
            </w:pPr>
            <w:r>
              <w:rPr>
                <w:rFonts w:ascii="Arial" w:eastAsia="Arial" w:hAnsi="Arial" w:cs="Arial"/>
                <w:sz w:val="17"/>
              </w:rPr>
              <w:t xml:space="preserve">De voorbereidingsgroep (1 professioneel fotograaf, 2 historici, </w:t>
            </w:r>
          </w:p>
          <w:p w14:paraId="3B5FFCB6" w14:textId="5EA9A7C0" w:rsidR="003C0322" w:rsidRDefault="00015C72">
            <w:pPr>
              <w:spacing w:after="0" w:line="239" w:lineRule="auto"/>
              <w:ind w:left="0" w:firstLine="0"/>
            </w:pPr>
            <w:r>
              <w:rPr>
                <w:rFonts w:ascii="Arial" w:eastAsia="Arial" w:hAnsi="Arial" w:cs="Arial"/>
                <w:sz w:val="17"/>
              </w:rPr>
              <w:t xml:space="preserve"> </w:t>
            </w:r>
            <w:r w:rsidR="00C13ACE">
              <w:rPr>
                <w:rFonts w:ascii="Arial" w:eastAsia="Arial" w:hAnsi="Arial" w:cs="Arial"/>
                <w:sz w:val="17"/>
              </w:rPr>
              <w:t xml:space="preserve">1 amateur historicus) heeft tot nu toe belangeloos geïnvesteerd in de volgende activiteiten: </w:t>
            </w:r>
          </w:p>
          <w:p w14:paraId="6EE5030C" w14:textId="77777777" w:rsidR="00015C72" w:rsidRDefault="00015C72" w:rsidP="00015C72">
            <w:pPr>
              <w:spacing w:after="0" w:line="241" w:lineRule="auto"/>
              <w:ind w:left="0" w:firstLine="0"/>
              <w:rPr>
                <w:rFonts w:ascii="Arial" w:eastAsia="Arial" w:hAnsi="Arial" w:cs="Arial"/>
                <w:sz w:val="17"/>
              </w:rPr>
            </w:pPr>
            <w:r>
              <w:rPr>
                <w:rFonts w:ascii="Arial" w:eastAsia="Arial" w:hAnsi="Arial" w:cs="Arial"/>
                <w:sz w:val="17"/>
              </w:rPr>
              <w:t xml:space="preserve">  </w:t>
            </w:r>
            <w:r w:rsidR="00C13ACE">
              <w:rPr>
                <w:rFonts w:ascii="Arial" w:eastAsia="Arial" w:hAnsi="Arial" w:cs="Arial"/>
                <w:sz w:val="17"/>
              </w:rPr>
              <w:t xml:space="preserve">Vaststellen van doel en inhoud van de expositie en opstellen van </w:t>
            </w:r>
            <w:r>
              <w:rPr>
                <w:rFonts w:ascii="Arial" w:eastAsia="Arial" w:hAnsi="Arial" w:cs="Arial"/>
                <w:sz w:val="17"/>
              </w:rPr>
              <w:t xml:space="preserve">   </w:t>
            </w:r>
          </w:p>
          <w:p w14:paraId="6C6EB399" w14:textId="00AEE112" w:rsidR="003C0322" w:rsidRDefault="00015C72" w:rsidP="00015C72">
            <w:pPr>
              <w:spacing w:after="0" w:line="241" w:lineRule="auto"/>
              <w:ind w:left="0" w:firstLine="0"/>
            </w:pPr>
            <w:r>
              <w:rPr>
                <w:rFonts w:ascii="Arial" w:eastAsia="Arial" w:hAnsi="Arial" w:cs="Arial"/>
                <w:sz w:val="17"/>
              </w:rPr>
              <w:t xml:space="preserve">  </w:t>
            </w:r>
            <w:r w:rsidR="00C13ACE">
              <w:rPr>
                <w:rFonts w:ascii="Arial" w:eastAsia="Arial" w:hAnsi="Arial" w:cs="Arial"/>
                <w:sz w:val="17"/>
              </w:rPr>
              <w:t xml:space="preserve">een projectplan </w:t>
            </w:r>
          </w:p>
          <w:p w14:paraId="6DECDA7B" w14:textId="2CA806F4" w:rsidR="003C0322" w:rsidRDefault="00015C72" w:rsidP="00015C72">
            <w:pPr>
              <w:spacing w:after="0" w:line="241" w:lineRule="auto"/>
              <w:ind w:left="0" w:firstLine="0"/>
            </w:pPr>
            <w:r>
              <w:rPr>
                <w:rFonts w:ascii="Arial" w:eastAsia="Arial" w:hAnsi="Arial" w:cs="Arial"/>
                <w:sz w:val="17"/>
              </w:rPr>
              <w:t xml:space="preserve">  </w:t>
            </w:r>
            <w:r w:rsidR="00C13ACE">
              <w:rPr>
                <w:rFonts w:ascii="Arial" w:eastAsia="Arial" w:hAnsi="Arial" w:cs="Arial"/>
                <w:sz w:val="17"/>
              </w:rPr>
              <w:t xml:space="preserve">Contacten leggen met (oud-)bewoners om informatie te vergaren </w:t>
            </w:r>
          </w:p>
          <w:p w14:paraId="3286A216" w14:textId="7BF7D135" w:rsidR="003C0322" w:rsidRDefault="00015C72" w:rsidP="00015C72">
            <w:pPr>
              <w:spacing w:after="0" w:line="259" w:lineRule="auto"/>
              <w:ind w:left="0" w:firstLine="0"/>
            </w:pPr>
            <w:r>
              <w:rPr>
                <w:rFonts w:ascii="Arial" w:eastAsia="Arial" w:hAnsi="Arial" w:cs="Arial"/>
                <w:sz w:val="17"/>
              </w:rPr>
              <w:t xml:space="preserve">   </w:t>
            </w:r>
            <w:r w:rsidR="00C13ACE">
              <w:rPr>
                <w:rFonts w:ascii="Arial" w:eastAsia="Arial" w:hAnsi="Arial" w:cs="Arial"/>
                <w:sz w:val="17"/>
              </w:rPr>
              <w:t xml:space="preserve">Verzamelen en selecteren van historisch fotomateriaal </w:t>
            </w:r>
          </w:p>
          <w:p w14:paraId="7204F424" w14:textId="0845A396" w:rsidR="003C0322" w:rsidRDefault="00015C72" w:rsidP="00015C72">
            <w:pPr>
              <w:spacing w:after="0" w:line="259" w:lineRule="auto"/>
              <w:ind w:left="0" w:firstLine="0"/>
            </w:pPr>
            <w:r>
              <w:rPr>
                <w:rFonts w:ascii="Arial" w:eastAsia="Arial" w:hAnsi="Arial" w:cs="Arial"/>
                <w:sz w:val="17"/>
              </w:rPr>
              <w:t xml:space="preserve">    </w:t>
            </w:r>
            <w:r w:rsidR="00C13ACE">
              <w:rPr>
                <w:rFonts w:ascii="Arial" w:eastAsia="Arial" w:hAnsi="Arial" w:cs="Arial"/>
                <w:sz w:val="17"/>
              </w:rPr>
              <w:t xml:space="preserve">Foto-opnamen maken op historisch relevante locaties </w:t>
            </w:r>
          </w:p>
          <w:p w14:paraId="3AC8C053" w14:textId="77777777" w:rsidR="00A3723A" w:rsidRDefault="00A3723A" w:rsidP="00A3723A">
            <w:pPr>
              <w:spacing w:after="12" w:line="240" w:lineRule="auto"/>
              <w:ind w:left="0" w:firstLine="0"/>
              <w:rPr>
                <w:rFonts w:ascii="Arial" w:eastAsia="Arial" w:hAnsi="Arial" w:cs="Arial"/>
                <w:sz w:val="17"/>
              </w:rPr>
            </w:pPr>
            <w:r>
              <w:rPr>
                <w:rFonts w:ascii="Arial" w:eastAsia="Arial" w:hAnsi="Arial" w:cs="Arial"/>
                <w:sz w:val="17"/>
              </w:rPr>
              <w:t xml:space="preserve">    </w:t>
            </w:r>
            <w:r w:rsidR="00C13ACE">
              <w:rPr>
                <w:rFonts w:ascii="Arial" w:eastAsia="Arial" w:hAnsi="Arial" w:cs="Arial"/>
                <w:sz w:val="17"/>
              </w:rPr>
              <w:t xml:space="preserve">Samen met de Wijkkrant interviews afnemen bij (oud)bewoners </w:t>
            </w:r>
            <w:r>
              <w:rPr>
                <w:rFonts w:ascii="Arial" w:eastAsia="Arial" w:hAnsi="Arial" w:cs="Arial"/>
                <w:sz w:val="17"/>
              </w:rPr>
              <w:t xml:space="preserve"> </w:t>
            </w:r>
          </w:p>
          <w:p w14:paraId="4316F43A" w14:textId="36064D4E" w:rsidR="003C0322" w:rsidRDefault="00A3723A" w:rsidP="00A3723A">
            <w:pPr>
              <w:spacing w:after="12" w:line="240" w:lineRule="auto"/>
              <w:ind w:left="0" w:firstLine="0"/>
            </w:pPr>
            <w:r>
              <w:rPr>
                <w:rFonts w:ascii="Arial" w:eastAsia="Arial" w:hAnsi="Arial" w:cs="Arial"/>
                <w:sz w:val="17"/>
              </w:rPr>
              <w:t xml:space="preserve">    </w:t>
            </w:r>
            <w:r w:rsidR="00C13ACE">
              <w:rPr>
                <w:rFonts w:ascii="Arial" w:eastAsia="Arial" w:hAnsi="Arial" w:cs="Arial"/>
                <w:sz w:val="17"/>
              </w:rPr>
              <w:t xml:space="preserve">met de bedoeling om fragmenten af te spelen tijdens de expositie. </w:t>
            </w:r>
          </w:p>
          <w:p w14:paraId="62A42551" w14:textId="19640D16" w:rsidR="003C0322" w:rsidRDefault="00A3723A" w:rsidP="00A3723A">
            <w:pPr>
              <w:spacing w:after="0" w:line="259" w:lineRule="auto"/>
              <w:ind w:left="0" w:firstLine="0"/>
            </w:pPr>
            <w:r>
              <w:rPr>
                <w:rFonts w:ascii="Arial" w:eastAsia="Arial" w:hAnsi="Arial" w:cs="Arial"/>
                <w:sz w:val="17"/>
              </w:rPr>
              <w:t xml:space="preserve">    </w:t>
            </w:r>
            <w:r w:rsidR="00C13ACE">
              <w:rPr>
                <w:rFonts w:ascii="Arial" w:eastAsia="Arial" w:hAnsi="Arial" w:cs="Arial"/>
                <w:sz w:val="17"/>
              </w:rPr>
              <w:t xml:space="preserve">Overleg met Erfgoed </w:t>
            </w:r>
            <w:proofErr w:type="spellStart"/>
            <w:r w:rsidR="00C13ACE">
              <w:rPr>
                <w:rFonts w:ascii="Arial" w:eastAsia="Arial" w:hAnsi="Arial" w:cs="Arial"/>
                <w:sz w:val="17"/>
              </w:rPr>
              <w:t>s-Hertogenbosch</w:t>
            </w:r>
            <w:proofErr w:type="spellEnd"/>
            <w:r w:rsidR="00C13ACE">
              <w:rPr>
                <w:rFonts w:ascii="Arial" w:eastAsia="Arial" w:hAnsi="Arial" w:cs="Arial"/>
                <w:sz w:val="17"/>
              </w:rPr>
              <w:t xml:space="preserve"> </w:t>
            </w:r>
          </w:p>
        </w:tc>
      </w:tr>
      <w:tr w:rsidR="003C0322" w14:paraId="1072AAB1" w14:textId="77777777" w:rsidTr="00015C72">
        <w:trPr>
          <w:trHeight w:val="1625"/>
        </w:trPr>
        <w:tc>
          <w:tcPr>
            <w:tcW w:w="3782" w:type="dxa"/>
            <w:tcBorders>
              <w:top w:val="nil"/>
              <w:left w:val="nil"/>
              <w:bottom w:val="nil"/>
              <w:right w:val="nil"/>
            </w:tcBorders>
          </w:tcPr>
          <w:p w14:paraId="690174CF" w14:textId="77777777" w:rsidR="003C0322" w:rsidRDefault="00C13ACE">
            <w:pPr>
              <w:spacing w:after="0" w:line="259" w:lineRule="auto"/>
              <w:ind w:left="0" w:firstLine="0"/>
            </w:pPr>
            <w:r>
              <w:rPr>
                <w:rFonts w:ascii="Arial" w:eastAsia="Arial" w:hAnsi="Arial" w:cs="Arial"/>
                <w:sz w:val="17"/>
              </w:rPr>
              <w:t xml:space="preserve">Ik wil het volgende met mijn aanvraag bereiken: </w:t>
            </w:r>
          </w:p>
        </w:tc>
        <w:tc>
          <w:tcPr>
            <w:tcW w:w="5229" w:type="dxa"/>
            <w:tcBorders>
              <w:top w:val="nil"/>
              <w:left w:val="nil"/>
              <w:bottom w:val="nil"/>
              <w:right w:val="nil"/>
            </w:tcBorders>
          </w:tcPr>
          <w:p w14:paraId="77EB1432" w14:textId="77777777" w:rsidR="003C0322" w:rsidRDefault="00C13ACE">
            <w:pPr>
              <w:spacing w:after="0" w:line="259" w:lineRule="auto"/>
              <w:ind w:left="0" w:firstLine="0"/>
            </w:pPr>
            <w:r>
              <w:rPr>
                <w:rFonts w:ascii="Arial" w:eastAsia="Arial" w:hAnsi="Arial" w:cs="Arial"/>
                <w:sz w:val="17"/>
              </w:rPr>
              <w:t xml:space="preserve">Door zoveel mogelijk inbreng van wijkbewoners beogen we een onderlinge verbinding tussen bewoners tot stand te brengen. De expositie nodigt bezoekers uit om met elkaar in contact te komen over hoe het leven in de </w:t>
            </w:r>
            <w:proofErr w:type="spellStart"/>
            <w:r>
              <w:rPr>
                <w:rFonts w:ascii="Arial" w:eastAsia="Arial" w:hAnsi="Arial" w:cs="Arial"/>
                <w:sz w:val="17"/>
              </w:rPr>
              <w:t>Muntel</w:t>
            </w:r>
            <w:proofErr w:type="spellEnd"/>
            <w:r>
              <w:rPr>
                <w:rFonts w:ascii="Arial" w:eastAsia="Arial" w:hAnsi="Arial" w:cs="Arial"/>
                <w:sz w:val="17"/>
              </w:rPr>
              <w:t xml:space="preserve"> vroeger was en nu is. In de voorbereidingsfase zijn er al veel contacten ontstaan: er zijn bewoners die fotomateriaal beschikbaar hebben gesteld en er zijn meerdere wijkbewoners geïnterviewd over hun ervaringen als bewoner van de </w:t>
            </w:r>
            <w:proofErr w:type="spellStart"/>
            <w:r>
              <w:rPr>
                <w:rFonts w:ascii="Arial" w:eastAsia="Arial" w:hAnsi="Arial" w:cs="Arial"/>
                <w:sz w:val="17"/>
              </w:rPr>
              <w:t>Muntel</w:t>
            </w:r>
            <w:proofErr w:type="spellEnd"/>
            <w:r>
              <w:rPr>
                <w:rFonts w:ascii="Arial" w:eastAsia="Arial" w:hAnsi="Arial" w:cs="Arial"/>
                <w:sz w:val="17"/>
              </w:rPr>
              <w:t xml:space="preserve">. </w:t>
            </w:r>
          </w:p>
        </w:tc>
      </w:tr>
      <w:tr w:rsidR="003C0322" w14:paraId="47D1E141" w14:textId="77777777" w:rsidTr="00015C72">
        <w:trPr>
          <w:trHeight w:val="1005"/>
        </w:trPr>
        <w:tc>
          <w:tcPr>
            <w:tcW w:w="3782" w:type="dxa"/>
            <w:tcBorders>
              <w:top w:val="nil"/>
              <w:left w:val="nil"/>
              <w:bottom w:val="nil"/>
              <w:right w:val="nil"/>
            </w:tcBorders>
          </w:tcPr>
          <w:p w14:paraId="1A0B0AC4" w14:textId="77777777" w:rsidR="003C0322" w:rsidRDefault="00C13ACE">
            <w:pPr>
              <w:spacing w:after="0" w:line="259" w:lineRule="auto"/>
              <w:ind w:left="0" w:firstLine="0"/>
            </w:pPr>
            <w:r>
              <w:rPr>
                <w:rFonts w:ascii="Arial" w:eastAsia="Arial" w:hAnsi="Arial" w:cs="Arial"/>
                <w:sz w:val="17"/>
              </w:rPr>
              <w:t xml:space="preserve">Wanneer wilt u de activiteit of voorziening van uw aanvraag realiseren? </w:t>
            </w:r>
          </w:p>
        </w:tc>
        <w:tc>
          <w:tcPr>
            <w:tcW w:w="5229" w:type="dxa"/>
            <w:tcBorders>
              <w:top w:val="nil"/>
              <w:left w:val="nil"/>
              <w:bottom w:val="nil"/>
              <w:right w:val="nil"/>
            </w:tcBorders>
          </w:tcPr>
          <w:p w14:paraId="34A8B91A" w14:textId="77777777" w:rsidR="003C0322" w:rsidRDefault="00C13ACE">
            <w:pPr>
              <w:spacing w:after="0" w:line="259" w:lineRule="auto"/>
              <w:ind w:left="0" w:firstLine="0"/>
            </w:pPr>
            <w:r>
              <w:rPr>
                <w:rFonts w:ascii="Arial" w:eastAsia="Arial" w:hAnsi="Arial" w:cs="Arial"/>
                <w:sz w:val="17"/>
              </w:rPr>
              <w:t xml:space="preserve">Volgens de huidige planning willen we de tentoonstelling openen in de eerste week van maart 2020. Zoals eerder gezegd komen er vier thema's aan de orde, waarbij iedere thema ongeveer drie maanden geëxposeerd blijft. In januari 2021 wordt de expositie beëindigd. </w:t>
            </w:r>
          </w:p>
        </w:tc>
      </w:tr>
      <w:tr w:rsidR="003C0322" w14:paraId="5003ECB5" w14:textId="77777777" w:rsidTr="00A3723A">
        <w:trPr>
          <w:trHeight w:val="2696"/>
        </w:trPr>
        <w:tc>
          <w:tcPr>
            <w:tcW w:w="9011" w:type="dxa"/>
            <w:gridSpan w:val="2"/>
            <w:tcBorders>
              <w:top w:val="nil"/>
              <w:left w:val="nil"/>
              <w:bottom w:val="nil"/>
              <w:right w:val="nil"/>
            </w:tcBorders>
          </w:tcPr>
          <w:p w14:paraId="1DB2710E" w14:textId="77777777" w:rsidR="00015C72" w:rsidRDefault="00C13ACE">
            <w:pPr>
              <w:spacing w:after="63" w:line="241" w:lineRule="auto"/>
              <w:ind w:left="0" w:firstLine="0"/>
              <w:rPr>
                <w:rFonts w:ascii="Arial" w:eastAsia="Arial" w:hAnsi="Arial" w:cs="Arial"/>
                <w:sz w:val="17"/>
              </w:rPr>
            </w:pPr>
            <w:r>
              <w:rPr>
                <w:rFonts w:ascii="Arial" w:eastAsia="Arial" w:hAnsi="Arial" w:cs="Arial"/>
                <w:sz w:val="17"/>
              </w:rPr>
              <w:t xml:space="preserve">Waar wilt u de activiteit of voorziening van uw aanvraag </w:t>
            </w:r>
            <w:r w:rsidR="00015C72">
              <w:rPr>
                <w:rFonts w:ascii="Arial" w:eastAsia="Arial" w:hAnsi="Arial" w:cs="Arial"/>
                <w:sz w:val="17"/>
              </w:rPr>
              <w:t>realiseren?</w:t>
            </w:r>
          </w:p>
          <w:p w14:paraId="00A12EF7" w14:textId="4F073439" w:rsidR="003C0322" w:rsidRDefault="00015C72" w:rsidP="00A3723A">
            <w:pPr>
              <w:spacing w:after="63" w:line="241" w:lineRule="auto"/>
              <w:ind w:left="0" w:firstLine="0"/>
            </w:pPr>
            <w:r>
              <w:rPr>
                <w:rFonts w:ascii="Arial" w:eastAsia="Arial" w:hAnsi="Arial" w:cs="Arial"/>
                <w:sz w:val="17"/>
              </w:rPr>
              <w:t xml:space="preserve"> </w:t>
            </w:r>
            <w:r w:rsidR="00C13ACE">
              <w:rPr>
                <w:rFonts w:ascii="Arial" w:eastAsia="Arial" w:hAnsi="Arial" w:cs="Arial"/>
                <w:sz w:val="17"/>
              </w:rPr>
              <w:t xml:space="preserve">Met het bestuur van De Slinger is de afspraak gemaakt dat de tentoonstelling daar wordt ingericht.   </w:t>
            </w:r>
          </w:p>
          <w:p w14:paraId="42937586" w14:textId="77777777" w:rsidR="003C0322" w:rsidRDefault="00C13ACE">
            <w:pPr>
              <w:spacing w:after="43" w:line="259" w:lineRule="auto"/>
              <w:ind w:left="0" w:firstLine="0"/>
            </w:pPr>
            <w:r>
              <w:rPr>
                <w:rFonts w:ascii="Arial" w:eastAsia="Arial" w:hAnsi="Arial" w:cs="Arial"/>
                <w:b/>
                <w:sz w:val="17"/>
              </w:rPr>
              <w:t xml:space="preserve">Motivatie en geld </w:t>
            </w:r>
          </w:p>
          <w:p w14:paraId="2E106D93" w14:textId="77777777" w:rsidR="003C0322" w:rsidRDefault="00C13ACE">
            <w:pPr>
              <w:tabs>
                <w:tab w:val="center" w:pos="4376"/>
              </w:tabs>
              <w:spacing w:after="51" w:line="259" w:lineRule="auto"/>
              <w:ind w:left="0" w:firstLine="0"/>
            </w:pPr>
            <w:r>
              <w:rPr>
                <w:rFonts w:ascii="Arial" w:eastAsia="Arial" w:hAnsi="Arial" w:cs="Arial"/>
                <w:sz w:val="17"/>
              </w:rPr>
              <w:t xml:space="preserve">Doet u deze aanvraag met meer bewoners samen? </w:t>
            </w:r>
            <w:r>
              <w:rPr>
                <w:rFonts w:ascii="Arial" w:eastAsia="Arial" w:hAnsi="Arial" w:cs="Arial"/>
                <w:sz w:val="17"/>
              </w:rPr>
              <w:tab/>
              <w:t xml:space="preserve">Ja </w:t>
            </w:r>
          </w:p>
          <w:p w14:paraId="474861D1" w14:textId="77777777" w:rsidR="003C0322" w:rsidRDefault="00C13ACE">
            <w:pPr>
              <w:spacing w:after="0" w:line="312" w:lineRule="auto"/>
              <w:ind w:left="0" w:right="340" w:firstLine="0"/>
              <w:jc w:val="both"/>
            </w:pPr>
            <w:r>
              <w:rPr>
                <w:rFonts w:ascii="Arial" w:eastAsia="Arial" w:hAnsi="Arial" w:cs="Arial"/>
                <w:sz w:val="17"/>
              </w:rPr>
              <w:t xml:space="preserve">Aantal anderen dat bij de aanvraag is betrokken: drie andere </w:t>
            </w:r>
            <w:proofErr w:type="spellStart"/>
            <w:r>
              <w:rPr>
                <w:rFonts w:ascii="Arial" w:eastAsia="Arial" w:hAnsi="Arial" w:cs="Arial"/>
                <w:sz w:val="17"/>
              </w:rPr>
              <w:t>bewoners.en</w:t>
            </w:r>
            <w:proofErr w:type="spellEnd"/>
            <w:r>
              <w:rPr>
                <w:rFonts w:ascii="Arial" w:eastAsia="Arial" w:hAnsi="Arial" w:cs="Arial"/>
                <w:sz w:val="17"/>
              </w:rPr>
              <w:t xml:space="preserve"> de wijkwerkster van de </w:t>
            </w:r>
            <w:proofErr w:type="spellStart"/>
            <w:r>
              <w:rPr>
                <w:rFonts w:ascii="Arial" w:eastAsia="Arial" w:hAnsi="Arial" w:cs="Arial"/>
                <w:sz w:val="17"/>
              </w:rPr>
              <w:t>Muntel</w:t>
            </w:r>
            <w:proofErr w:type="spellEnd"/>
            <w:r>
              <w:rPr>
                <w:rFonts w:ascii="Arial" w:eastAsia="Arial" w:hAnsi="Arial" w:cs="Arial"/>
                <w:sz w:val="17"/>
              </w:rPr>
              <w:t xml:space="preserve"> Is er draagvlak gecreëerd onder de doelgroep? Ja </w:t>
            </w:r>
          </w:p>
          <w:p w14:paraId="3EDD585B" w14:textId="026CE481" w:rsidR="003C0322" w:rsidRDefault="00C13ACE">
            <w:pPr>
              <w:tabs>
                <w:tab w:val="center" w:pos="6400"/>
              </w:tabs>
              <w:spacing w:after="0" w:line="259" w:lineRule="auto"/>
              <w:ind w:left="0" w:firstLine="0"/>
            </w:pPr>
            <w:r>
              <w:rPr>
                <w:rFonts w:ascii="Arial" w:eastAsia="Arial" w:hAnsi="Arial" w:cs="Arial"/>
                <w:sz w:val="17"/>
              </w:rPr>
              <w:t xml:space="preserve">Hoe is er draagvlak gecreëerd? </w:t>
            </w:r>
            <w:r>
              <w:rPr>
                <w:rFonts w:ascii="Arial" w:eastAsia="Arial" w:hAnsi="Arial" w:cs="Arial"/>
                <w:sz w:val="17"/>
              </w:rPr>
              <w:tab/>
              <w:t xml:space="preserve">In oktober 2019 is er een informatieavond geweest in de </w:t>
            </w:r>
          </w:p>
          <w:p w14:paraId="4C937532" w14:textId="77777777" w:rsidR="003C0322" w:rsidRDefault="00C13ACE">
            <w:pPr>
              <w:spacing w:after="0" w:line="259" w:lineRule="auto"/>
              <w:ind w:left="4285" w:firstLine="0"/>
            </w:pPr>
            <w:r>
              <w:rPr>
                <w:rFonts w:ascii="Arial" w:eastAsia="Arial" w:hAnsi="Arial" w:cs="Arial"/>
                <w:sz w:val="17"/>
              </w:rPr>
              <w:t xml:space="preserve">Slinger waar allen initiatieven i.v.m. Muntel 100 gepresenteerd zijn, waaronder de </w:t>
            </w:r>
            <w:proofErr w:type="spellStart"/>
            <w:r>
              <w:rPr>
                <w:rFonts w:ascii="Arial" w:eastAsia="Arial" w:hAnsi="Arial" w:cs="Arial"/>
                <w:sz w:val="17"/>
              </w:rPr>
              <w:t>fotoexpositie</w:t>
            </w:r>
            <w:proofErr w:type="spellEnd"/>
            <w:r>
              <w:rPr>
                <w:rFonts w:ascii="Arial" w:eastAsia="Arial" w:hAnsi="Arial" w:cs="Arial"/>
                <w:sz w:val="17"/>
              </w:rPr>
              <w:t xml:space="preserve">. Verder zijn bewoners geïnformeerd via de Wijkkrant en de Buurtkiep. En er zijn veel contacten geweest met bewoners die op een of andere wijze </w:t>
            </w:r>
          </w:p>
        </w:tc>
      </w:tr>
    </w:tbl>
    <w:p w14:paraId="419CCB06" w14:textId="77777777" w:rsidR="003C0322" w:rsidRDefault="00C13ACE">
      <w:pPr>
        <w:spacing w:after="52" w:line="249" w:lineRule="auto"/>
        <w:ind w:left="4341"/>
      </w:pPr>
      <w:r>
        <w:rPr>
          <w:rFonts w:ascii="Arial" w:eastAsia="Arial" w:hAnsi="Arial" w:cs="Arial"/>
          <w:sz w:val="17"/>
        </w:rPr>
        <w:lastRenderedPageBreak/>
        <w:t xml:space="preserve">betrokken zijn geraakt bij de expositie: bewoners die gereageerd hebben op verzoeken om foto's aan te leveren of geïnterviewd te worden. </w:t>
      </w:r>
    </w:p>
    <w:p w14:paraId="372574E7" w14:textId="77777777" w:rsidR="003C0322" w:rsidRDefault="00C13ACE">
      <w:pPr>
        <w:spacing w:after="52" w:line="249" w:lineRule="auto"/>
        <w:ind w:left="41"/>
      </w:pPr>
      <w:r>
        <w:rPr>
          <w:rFonts w:ascii="Arial" w:eastAsia="Arial" w:hAnsi="Arial" w:cs="Arial"/>
          <w:sz w:val="17"/>
        </w:rPr>
        <w:t xml:space="preserve">Hoeveel mensen denkt u te bereiken met uw activiteit of minimaal de helft van de bewoners van de Muntel voorziening? </w:t>
      </w:r>
    </w:p>
    <w:p w14:paraId="3302A5F3" w14:textId="77777777" w:rsidR="003C0322" w:rsidRDefault="00C13ACE">
      <w:pPr>
        <w:spacing w:after="45" w:line="259" w:lineRule="auto"/>
        <w:ind w:left="46" w:firstLine="0"/>
      </w:pPr>
      <w:r>
        <w:rPr>
          <w:rFonts w:ascii="Arial" w:eastAsia="Arial" w:hAnsi="Arial" w:cs="Arial"/>
          <w:sz w:val="17"/>
        </w:rPr>
        <w:t xml:space="preserve">  </w:t>
      </w:r>
    </w:p>
    <w:p w14:paraId="07A52190" w14:textId="77777777" w:rsidR="003C0322" w:rsidRDefault="00C13ACE">
      <w:pPr>
        <w:spacing w:after="43" w:line="259" w:lineRule="auto"/>
        <w:ind w:left="46" w:firstLine="0"/>
      </w:pPr>
      <w:r>
        <w:rPr>
          <w:rFonts w:ascii="Arial" w:eastAsia="Arial" w:hAnsi="Arial" w:cs="Arial"/>
          <w:b/>
          <w:sz w:val="17"/>
        </w:rPr>
        <w:t xml:space="preserve">Bedrag en specificatie </w:t>
      </w:r>
    </w:p>
    <w:p w14:paraId="65055353" w14:textId="77777777" w:rsidR="003C0322" w:rsidRDefault="00C13ACE">
      <w:pPr>
        <w:tabs>
          <w:tab w:val="center" w:pos="4571"/>
        </w:tabs>
        <w:spacing w:after="67" w:line="249" w:lineRule="auto"/>
        <w:ind w:left="0" w:firstLine="0"/>
      </w:pPr>
      <w:r>
        <w:rPr>
          <w:rFonts w:ascii="Arial" w:eastAsia="Arial" w:hAnsi="Arial" w:cs="Arial"/>
          <w:sz w:val="17"/>
        </w:rPr>
        <w:t xml:space="preserve">Welk bedrag vraagt u aan? </w:t>
      </w:r>
      <w:r>
        <w:rPr>
          <w:rFonts w:ascii="Arial" w:eastAsia="Arial" w:hAnsi="Arial" w:cs="Arial"/>
          <w:sz w:val="17"/>
        </w:rPr>
        <w:tab/>
        <w:t xml:space="preserve">3350,- </w:t>
      </w:r>
    </w:p>
    <w:p w14:paraId="185A71F8" w14:textId="77777777" w:rsidR="003C0322" w:rsidRDefault="00C13ACE">
      <w:pPr>
        <w:tabs>
          <w:tab w:val="center" w:pos="5364"/>
        </w:tabs>
        <w:spacing w:after="3" w:line="249" w:lineRule="auto"/>
        <w:ind w:left="0" w:firstLine="0"/>
      </w:pPr>
      <w:r>
        <w:rPr>
          <w:rFonts w:ascii="Arial" w:eastAsia="Arial" w:hAnsi="Arial" w:cs="Arial"/>
          <w:sz w:val="17"/>
        </w:rPr>
        <w:t xml:space="preserve">Specificatie van de verwachte kosten en/of inkomsten </w:t>
      </w:r>
      <w:r>
        <w:rPr>
          <w:rFonts w:ascii="Arial" w:eastAsia="Arial" w:hAnsi="Arial" w:cs="Arial"/>
          <w:sz w:val="17"/>
        </w:rPr>
        <w:tab/>
        <w:t xml:space="preserve">afdrukken foto's: 1000,00 </w:t>
      </w:r>
    </w:p>
    <w:p w14:paraId="60D2F043" w14:textId="77777777" w:rsidR="003C0322" w:rsidRDefault="00C13ACE">
      <w:pPr>
        <w:spacing w:after="3" w:line="249" w:lineRule="auto"/>
        <w:ind w:left="4341" w:right="2338"/>
      </w:pPr>
      <w:r>
        <w:rPr>
          <w:rFonts w:ascii="Arial" w:eastAsia="Arial" w:hAnsi="Arial" w:cs="Arial"/>
          <w:sz w:val="17"/>
        </w:rPr>
        <w:t xml:space="preserve">lijsten (via giften): om niet passe-partouts: 1000,00 ophangsystemen: 100,00 </w:t>
      </w:r>
      <w:proofErr w:type="spellStart"/>
      <w:r>
        <w:rPr>
          <w:rFonts w:ascii="Arial" w:eastAsia="Arial" w:hAnsi="Arial" w:cs="Arial"/>
          <w:sz w:val="17"/>
        </w:rPr>
        <w:t>ledspots</w:t>
      </w:r>
      <w:proofErr w:type="spellEnd"/>
      <w:r>
        <w:rPr>
          <w:rFonts w:ascii="Arial" w:eastAsia="Arial" w:hAnsi="Arial" w:cs="Arial"/>
          <w:sz w:val="17"/>
        </w:rPr>
        <w:t xml:space="preserve">: 1200,00 huur beamer (films): 300,00 huur De Slinger: om niet Openingsactiviteit: 250,00 totaal: 3850,00 </w:t>
      </w:r>
    </w:p>
    <w:p w14:paraId="17582AE3" w14:textId="77777777" w:rsidR="003C0322" w:rsidRDefault="00C13ACE">
      <w:pPr>
        <w:spacing w:after="0" w:line="259" w:lineRule="auto"/>
        <w:ind w:left="0" w:right="212" w:firstLine="0"/>
        <w:jc w:val="center"/>
      </w:pPr>
      <w:r>
        <w:rPr>
          <w:rFonts w:ascii="Arial" w:eastAsia="Arial" w:hAnsi="Arial" w:cs="Arial"/>
          <w:sz w:val="17"/>
        </w:rPr>
        <w:t xml:space="preserve"> </w:t>
      </w:r>
    </w:p>
    <w:p w14:paraId="2C71F333" w14:textId="77777777" w:rsidR="003C0322" w:rsidRDefault="00C13ACE">
      <w:pPr>
        <w:spacing w:after="37" w:line="249" w:lineRule="auto"/>
        <w:ind w:left="4341"/>
      </w:pPr>
      <w:r>
        <w:rPr>
          <w:rFonts w:ascii="Arial" w:eastAsia="Arial" w:hAnsi="Arial" w:cs="Arial"/>
          <w:sz w:val="17"/>
        </w:rPr>
        <w:t xml:space="preserve">inkomsten door verkoop foto's: 500,00 </w:t>
      </w:r>
    </w:p>
    <w:p w14:paraId="2A8BAFDD" w14:textId="77777777" w:rsidR="003C0322" w:rsidRDefault="00C13ACE">
      <w:pPr>
        <w:tabs>
          <w:tab w:val="center" w:pos="6406"/>
        </w:tabs>
        <w:spacing w:after="3" w:line="249" w:lineRule="auto"/>
        <w:ind w:left="0" w:firstLine="0"/>
      </w:pPr>
      <w:r>
        <w:rPr>
          <w:rFonts w:ascii="Arial" w:eastAsia="Arial" w:hAnsi="Arial" w:cs="Arial"/>
          <w:sz w:val="17"/>
        </w:rPr>
        <w:t xml:space="preserve">Bijlage(n): </w:t>
      </w:r>
      <w:r>
        <w:rPr>
          <w:rFonts w:ascii="Arial" w:eastAsia="Arial" w:hAnsi="Arial" w:cs="Arial"/>
          <w:sz w:val="17"/>
        </w:rPr>
        <w:tab/>
        <w:t xml:space="preserve">231120 Begroting tentoonstelling 100 jaar Muntel.docx, </w:t>
      </w:r>
    </w:p>
    <w:p w14:paraId="4BE67DF0" w14:textId="77777777" w:rsidR="003C0322" w:rsidRDefault="00C13ACE">
      <w:pPr>
        <w:spacing w:after="264" w:line="315" w:lineRule="auto"/>
        <w:ind w:left="31" w:right="1197" w:firstLine="4285"/>
      </w:pPr>
      <w:r>
        <w:rPr>
          <w:rFonts w:ascii="Arial" w:eastAsia="Arial" w:hAnsi="Arial" w:cs="Arial"/>
          <w:sz w:val="17"/>
        </w:rPr>
        <w:t xml:space="preserve">280120 aanvraag </w:t>
      </w:r>
      <w:proofErr w:type="spellStart"/>
      <w:r>
        <w:rPr>
          <w:rFonts w:ascii="Arial" w:eastAsia="Arial" w:hAnsi="Arial" w:cs="Arial"/>
          <w:sz w:val="17"/>
        </w:rPr>
        <w:t>subs</w:t>
      </w:r>
      <w:proofErr w:type="spellEnd"/>
      <w:r>
        <w:rPr>
          <w:rFonts w:ascii="Arial" w:eastAsia="Arial" w:hAnsi="Arial" w:cs="Arial"/>
          <w:sz w:val="17"/>
        </w:rPr>
        <w:t xml:space="preserve"> gemeente.docx Heeft u het formulier naar waarheid ingevuld? Ja, naar waarheid ingevuld </w:t>
      </w:r>
    </w:p>
    <w:p w14:paraId="647A330E" w14:textId="77777777" w:rsidR="003C0322" w:rsidRDefault="00C13ACE">
      <w:pPr>
        <w:spacing w:after="50" w:line="249" w:lineRule="auto"/>
        <w:ind w:left="41"/>
      </w:pPr>
      <w:r>
        <w:rPr>
          <w:rFonts w:ascii="Arial" w:eastAsia="Arial" w:hAnsi="Arial" w:cs="Arial"/>
          <w:sz w:val="17"/>
        </w:rPr>
        <w:t xml:space="preserve">Datum en tijd verzending: 28-01-2020 21:55 </w:t>
      </w:r>
    </w:p>
    <w:p w14:paraId="3F059C3E" w14:textId="77777777" w:rsidR="003C0322" w:rsidRDefault="00C13ACE">
      <w:pPr>
        <w:spacing w:after="0" w:line="259" w:lineRule="auto"/>
        <w:ind w:left="0" w:firstLine="0"/>
      </w:pPr>
      <w:r>
        <w:rPr>
          <w:rFonts w:ascii="Arial" w:eastAsia="Arial" w:hAnsi="Arial" w:cs="Arial"/>
          <w:sz w:val="20"/>
        </w:rPr>
        <w:t xml:space="preserve"> </w:t>
      </w:r>
    </w:p>
    <w:p w14:paraId="5547CF8A" w14:textId="77777777" w:rsidR="003C0322" w:rsidRDefault="003C0322">
      <w:pPr>
        <w:sectPr w:rsidR="003C0322">
          <w:pgSz w:w="11906" w:h="16838"/>
          <w:pgMar w:top="1421" w:right="1569" w:bottom="1608" w:left="1416" w:header="708" w:footer="708" w:gutter="0"/>
          <w:cols w:space="708"/>
        </w:sectPr>
      </w:pPr>
    </w:p>
    <w:p w14:paraId="3EF1B2E1" w14:textId="77777777" w:rsidR="003C0322" w:rsidRDefault="00C13ACE">
      <w:pPr>
        <w:spacing w:after="417"/>
        <w:ind w:left="-5"/>
      </w:pPr>
      <w:r>
        <w:lastRenderedPageBreak/>
        <w:t xml:space="preserve">Aanvraag financiële ondersteuning </w:t>
      </w:r>
      <w:proofErr w:type="spellStart"/>
      <w:r>
        <w:t>fotoexpositie</w:t>
      </w:r>
      <w:proofErr w:type="spellEnd"/>
      <w:r>
        <w:t xml:space="preserve"> 100 jaar </w:t>
      </w:r>
      <w:proofErr w:type="spellStart"/>
      <w:r>
        <w:t>Muntel</w:t>
      </w:r>
      <w:proofErr w:type="spellEnd"/>
    </w:p>
    <w:p w14:paraId="59684218" w14:textId="77777777" w:rsidR="003C0322" w:rsidRDefault="00C13ACE">
      <w:pPr>
        <w:pStyle w:val="Kop1"/>
        <w:ind w:left="-5"/>
      </w:pPr>
      <w:r>
        <w:t>Aanleiding</w:t>
      </w:r>
    </w:p>
    <w:p w14:paraId="0FBC8330" w14:textId="77777777" w:rsidR="003C0322" w:rsidRDefault="00C13ACE">
      <w:pPr>
        <w:ind w:left="-5"/>
      </w:pPr>
      <w:r>
        <w:t>In het kader van het 100-jarig bestaan van de Muntel vinden er gedurende 2020 ca tien verschillende activiteiten plaats, allen op initiatief van bewoners</w:t>
      </w:r>
      <w:r>
        <w:rPr>
          <w:strike/>
        </w:rPr>
        <w:t xml:space="preserve">, </w:t>
      </w:r>
      <w:r>
        <w:t xml:space="preserve">sommige ondersteund door Buurtwerk </w:t>
      </w:r>
      <w:proofErr w:type="spellStart"/>
      <w:r>
        <w:t>Farent</w:t>
      </w:r>
      <w:proofErr w:type="spellEnd"/>
      <w:r>
        <w:t>.</w:t>
      </w:r>
    </w:p>
    <w:p w14:paraId="4E019490" w14:textId="77777777" w:rsidR="003C0322" w:rsidRDefault="00C13ACE">
      <w:pPr>
        <w:spacing w:after="280"/>
        <w:ind w:left="-5"/>
      </w:pPr>
      <w:r>
        <w:t>Eén van de activiteiten is het inrichten van een expositie over het 100-jarig bestaan van de wijk. Hiertoe is een werkgroep opgericht bestaande uit vijf mensen.</w:t>
      </w:r>
    </w:p>
    <w:p w14:paraId="2DAD4722" w14:textId="77777777" w:rsidR="003C0322" w:rsidRDefault="00C13ACE">
      <w:pPr>
        <w:pStyle w:val="Kop1"/>
        <w:ind w:left="-5"/>
      </w:pPr>
      <w:r>
        <w:t>Uitgangspunten en doel van de expositie</w:t>
      </w:r>
    </w:p>
    <w:p w14:paraId="6B8EAFA0" w14:textId="77777777" w:rsidR="003C0322" w:rsidRDefault="00C13ACE">
      <w:pPr>
        <w:ind w:left="-5"/>
      </w:pPr>
      <w:r>
        <w:t>De expositie wil een beeld geven van 100 jaar wonen, leven en werken in de Muntel. In ieder geval willen we fotomateriaal van bewoners zélf verzamelen, zo mogelijk gelardeerd met verhalen over hoe het leven en wonen in de wijk beleefd is en wat er veranderd is in de wijk.</w:t>
      </w:r>
    </w:p>
    <w:p w14:paraId="5BF489E1" w14:textId="77777777" w:rsidR="003C0322" w:rsidRDefault="00C13ACE">
      <w:pPr>
        <w:ind w:left="-5"/>
      </w:pPr>
      <w:r>
        <w:t>Daarnaast zullen verschillende bronnen, o.a. Erfgoed ’s-Hertogenbosch, geraadpleegd worden waarin historische opnames van de wijk te vinden zijn.</w:t>
      </w:r>
    </w:p>
    <w:p w14:paraId="4F5A6736" w14:textId="77777777" w:rsidR="003C0322" w:rsidRDefault="00C13ACE">
      <w:pPr>
        <w:ind w:left="-5"/>
      </w:pPr>
      <w:r>
        <w:t xml:space="preserve">De expositie wordt zoveel mogelijk professioneel ingericht, d.w.z. in een geschikte ruimte, met voldoende belichting, op tentoonstellingsborden en met gebruikmaking van </w:t>
      </w:r>
      <w:proofErr w:type="spellStart"/>
      <w:r>
        <w:t>audio-visuele</w:t>
      </w:r>
      <w:proofErr w:type="spellEnd"/>
      <w:r>
        <w:t xml:space="preserve"> apparatuur.</w:t>
      </w:r>
    </w:p>
    <w:p w14:paraId="5A3660BA" w14:textId="77777777" w:rsidR="003C0322" w:rsidRDefault="00C13ACE">
      <w:pPr>
        <w:spacing w:after="573"/>
        <w:ind w:left="-5"/>
      </w:pPr>
      <w:r>
        <w:t>Door zoveel mogelijk inbreng van wijkbewoners beogen we ook een onderling verbinding tussen bewoners tot stand te brengen.</w:t>
      </w:r>
    </w:p>
    <w:p w14:paraId="73299ECD" w14:textId="77777777" w:rsidR="003C0322" w:rsidRDefault="00C13ACE">
      <w:pPr>
        <w:pStyle w:val="Kop1"/>
        <w:ind w:left="-5"/>
      </w:pPr>
      <w:r>
        <w:t>Inhoud van de expositie</w:t>
      </w:r>
    </w:p>
    <w:p w14:paraId="1EBE1982" w14:textId="77777777" w:rsidR="003C0322" w:rsidRDefault="00C13ACE">
      <w:pPr>
        <w:ind w:left="-5"/>
      </w:pPr>
      <w:r>
        <w:t>De expositie wordt opgesplitst in vier thematische delen, waarbij elk deel een logisch opgebouwd verhaal vertelt over gebeurtenissen in de wijk De Muntel die in de 100-jarige geschiedenis zijn voorgevallen. De themadelen worden in het kalenderjaar 2020 na elkaar in de Slinger geëxposeerd.</w:t>
      </w:r>
    </w:p>
    <w:p w14:paraId="7DE54D97" w14:textId="77777777" w:rsidR="003C0322" w:rsidRDefault="00C13ACE">
      <w:pPr>
        <w:ind w:left="-5"/>
      </w:pPr>
      <w:r>
        <w:t>De thema’s zijn de volgende:</w:t>
      </w:r>
    </w:p>
    <w:p w14:paraId="60DE90FD" w14:textId="77777777" w:rsidR="003C0322" w:rsidRDefault="00C13ACE">
      <w:pPr>
        <w:numPr>
          <w:ilvl w:val="0"/>
          <w:numId w:val="1"/>
        </w:numPr>
        <w:ind w:hanging="360"/>
      </w:pPr>
      <w:r>
        <w:t>Het ontstaan van de wijk en de ontwikkeling van de woningbouw. De rol van de woningcoöperaties. Demografische ontwikkelingen. Dit thema wordt gevisualiseerd door foto’s van wijklocaties vanuit het verleden naast foto’s van de huidige situatie te plaatsen. In teksten wordt uitleg gegeven.</w:t>
      </w:r>
    </w:p>
    <w:p w14:paraId="556D32EB" w14:textId="77777777" w:rsidR="003C0322" w:rsidRDefault="00C13ACE">
      <w:pPr>
        <w:numPr>
          <w:ilvl w:val="0"/>
          <w:numId w:val="1"/>
        </w:numPr>
        <w:ind w:hanging="360"/>
      </w:pPr>
      <w:r>
        <w:t>Winkels en bedrijven. Welke winkels en bedrijven waren er en welke zijn daar nog van over? Wat is er met de voormalige winkelpanden gebeurd? Wie wonen er nu? Historische en recente foto’s vormen de kern van dit thema met interviews van (voormalige) middenstanders als illustratie.</w:t>
      </w:r>
    </w:p>
    <w:p w14:paraId="5947489F" w14:textId="77777777" w:rsidR="003C0322" w:rsidRDefault="00C13ACE">
      <w:pPr>
        <w:numPr>
          <w:ilvl w:val="0"/>
          <w:numId w:val="1"/>
        </w:numPr>
        <w:ind w:hanging="360"/>
      </w:pPr>
      <w:r>
        <w:t>Onderwijs en kerk. Een overzicht van de onderwijsgebouwen en hun functie. Welke gebouwen staan er nog en hoe worden die nu gebruikt? Idem voor kerk en klooster. Ook bij dit thema wordt gewerkt met contrasterende foto’s vroeger – nu.</w:t>
      </w:r>
    </w:p>
    <w:p w14:paraId="1EB9E124" w14:textId="77777777" w:rsidR="003C0322" w:rsidRDefault="00C13ACE">
      <w:pPr>
        <w:numPr>
          <w:ilvl w:val="0"/>
          <w:numId w:val="1"/>
        </w:numPr>
        <w:ind w:hanging="360"/>
      </w:pPr>
      <w:r>
        <w:t xml:space="preserve">Verhalen van bewoners. Het wonen in de wijk wordt verlevendigd door persoonlijke verhalen van bewoners. In samenwerking met de Wijkkrant worden bewoners geïnterviewd. Fragmenten van deze interviews zullen, uiteraard met toestemming van de geïnterviewde, te </w:t>
      </w:r>
      <w:r>
        <w:lastRenderedPageBreak/>
        <w:t>beluisteren zijn tijdens de expositie. Waar mogelijk wordt een relatie gelegd met het beeldmateriaal.</w:t>
      </w:r>
    </w:p>
    <w:p w14:paraId="5BFEF2B3" w14:textId="77777777" w:rsidR="003C0322" w:rsidRDefault="00C13ACE">
      <w:pPr>
        <w:ind w:left="-5"/>
      </w:pPr>
      <w:r>
        <w:t>De planning is om de expositie van maart 2020 t/m januari 2021 open te stellen.</w:t>
      </w:r>
    </w:p>
    <w:p w14:paraId="5EB1A7F3" w14:textId="77777777" w:rsidR="003C0322" w:rsidRDefault="00C13ACE">
      <w:pPr>
        <w:pStyle w:val="Kop1"/>
        <w:ind w:left="-5"/>
      </w:pPr>
      <w:r>
        <w:t>De werkgroep</w:t>
      </w:r>
    </w:p>
    <w:p w14:paraId="6084F6D5" w14:textId="77777777" w:rsidR="003C0322" w:rsidRDefault="00C13ACE">
      <w:pPr>
        <w:ind w:left="-5"/>
      </w:pPr>
      <w:r>
        <w:t>De werkgroep is in september/oktober 2019 gestart met de voorbereiding en bestaat uit vier vrijwilligers die alle bewoner van de Muntel zijn:</w:t>
      </w:r>
    </w:p>
    <w:p w14:paraId="67FE363F" w14:textId="77777777" w:rsidR="003C0322" w:rsidRDefault="00C13ACE">
      <w:pPr>
        <w:numPr>
          <w:ilvl w:val="0"/>
          <w:numId w:val="2"/>
        </w:numPr>
        <w:ind w:hanging="360"/>
      </w:pPr>
      <w:r>
        <w:t xml:space="preserve">Een professioneel fotograaf, </w:t>
      </w:r>
      <w:proofErr w:type="spellStart"/>
      <w:r>
        <w:t>geluidstechicus</w:t>
      </w:r>
      <w:proofErr w:type="spellEnd"/>
    </w:p>
    <w:p w14:paraId="1E740C2B" w14:textId="77777777" w:rsidR="003C0322" w:rsidRDefault="00C13ACE">
      <w:pPr>
        <w:numPr>
          <w:ilvl w:val="0"/>
          <w:numId w:val="2"/>
        </w:numPr>
        <w:ind w:hanging="360"/>
      </w:pPr>
      <w:r>
        <w:t xml:space="preserve">Twee professionele historici, waarvan er een ook een eigen bedrijf heeft dat </w:t>
      </w:r>
      <w:proofErr w:type="spellStart"/>
      <w:r>
        <w:t>audio-visuele</w:t>
      </w:r>
      <w:proofErr w:type="spellEnd"/>
      <w:r>
        <w:t xml:space="preserve"> presentaties ontwerpt over historische onderwerpen.</w:t>
      </w:r>
    </w:p>
    <w:p w14:paraId="65039C12" w14:textId="77777777" w:rsidR="003C0322" w:rsidRDefault="00C13ACE">
      <w:pPr>
        <w:numPr>
          <w:ilvl w:val="0"/>
          <w:numId w:val="2"/>
        </w:numPr>
        <w:ind w:hanging="360"/>
      </w:pPr>
      <w:r>
        <w:t>Een onderwijskundige, tevens amateur historicus.</w:t>
      </w:r>
    </w:p>
    <w:p w14:paraId="56873F32" w14:textId="77777777" w:rsidR="003C0322" w:rsidRDefault="00C13ACE">
      <w:pPr>
        <w:spacing w:after="297"/>
        <w:ind w:left="-5"/>
      </w:pPr>
      <w:r>
        <w:t xml:space="preserve">De werkgroep wordt bijgestaan door de Wijkwerker van </w:t>
      </w:r>
      <w:proofErr w:type="spellStart"/>
      <w:r>
        <w:t>Farent</w:t>
      </w:r>
      <w:proofErr w:type="spellEnd"/>
      <w:r>
        <w:t xml:space="preserve"> in de </w:t>
      </w:r>
      <w:proofErr w:type="spellStart"/>
      <w:r>
        <w:t>Muntel</w:t>
      </w:r>
      <w:proofErr w:type="spellEnd"/>
      <w:r>
        <w:t>.</w:t>
      </w:r>
    </w:p>
    <w:p w14:paraId="1D904725" w14:textId="77777777" w:rsidR="003C0322" w:rsidRDefault="00C13ACE">
      <w:pPr>
        <w:ind w:left="-5"/>
      </w:pPr>
      <w:r>
        <w:t>De werkgroep heeft tot nu toe belangeloos geïnvesteerd in de volgende activiteiten:</w:t>
      </w:r>
    </w:p>
    <w:p w14:paraId="43061216" w14:textId="77777777" w:rsidR="003C0322" w:rsidRDefault="00C13ACE">
      <w:pPr>
        <w:numPr>
          <w:ilvl w:val="0"/>
          <w:numId w:val="2"/>
        </w:numPr>
        <w:ind w:hanging="360"/>
      </w:pPr>
      <w:r>
        <w:t>Vaststellen van doel en inhoud van de expositie en opstellen van een projectplan</w:t>
      </w:r>
    </w:p>
    <w:p w14:paraId="5AF09FF2" w14:textId="77777777" w:rsidR="003C0322" w:rsidRDefault="00C13ACE">
      <w:pPr>
        <w:numPr>
          <w:ilvl w:val="0"/>
          <w:numId w:val="2"/>
        </w:numPr>
        <w:ind w:hanging="360"/>
      </w:pPr>
      <w:r>
        <w:t>Contacten leggen met (oud-)bewoners om informatie te vergaren</w:t>
      </w:r>
    </w:p>
    <w:p w14:paraId="5C34EB77" w14:textId="77777777" w:rsidR="003C0322" w:rsidRDefault="00C13ACE">
      <w:pPr>
        <w:numPr>
          <w:ilvl w:val="0"/>
          <w:numId w:val="2"/>
        </w:numPr>
        <w:ind w:hanging="360"/>
      </w:pPr>
      <w:r>
        <w:t>Verzamelen en selecteren van historisch fotomateriaal</w:t>
      </w:r>
    </w:p>
    <w:p w14:paraId="753A2B4A" w14:textId="77777777" w:rsidR="003C0322" w:rsidRDefault="00C13ACE">
      <w:pPr>
        <w:numPr>
          <w:ilvl w:val="0"/>
          <w:numId w:val="2"/>
        </w:numPr>
        <w:ind w:hanging="360"/>
      </w:pPr>
      <w:r>
        <w:t>Foto-opnamen maken op historisch relevante locaties</w:t>
      </w:r>
    </w:p>
    <w:p w14:paraId="539BA7C6" w14:textId="77777777" w:rsidR="003C0322" w:rsidRDefault="00C13ACE">
      <w:pPr>
        <w:numPr>
          <w:ilvl w:val="0"/>
          <w:numId w:val="2"/>
        </w:numPr>
        <w:ind w:hanging="360"/>
      </w:pPr>
      <w:r>
        <w:t>Samen met de Wijkkrant interviews afnemen bij (oud-)bewoners met de bedoeling om fragmenten af te spelen tijdens de expositie.</w:t>
      </w:r>
    </w:p>
    <w:p w14:paraId="1580345E" w14:textId="77777777" w:rsidR="003C0322" w:rsidRDefault="00C13ACE">
      <w:pPr>
        <w:numPr>
          <w:ilvl w:val="0"/>
          <w:numId w:val="2"/>
        </w:numPr>
        <w:ind w:hanging="360"/>
      </w:pPr>
      <w:r>
        <w:t>Overleg met Erfgoed ‘s-Hertogenbosch</w:t>
      </w:r>
      <w:r>
        <w:br w:type="page"/>
      </w:r>
    </w:p>
    <w:p w14:paraId="7265C107" w14:textId="77777777" w:rsidR="003C0322" w:rsidRDefault="00C13ACE">
      <w:pPr>
        <w:spacing w:after="604"/>
        <w:ind w:left="-5"/>
      </w:pPr>
      <w:r>
        <w:lastRenderedPageBreak/>
        <w:t>Begroting tentoonstelling 100 jaar Muntel</w:t>
      </w:r>
    </w:p>
    <w:p w14:paraId="44AB234D" w14:textId="77777777" w:rsidR="003C0322" w:rsidRDefault="00C13ACE">
      <w:pPr>
        <w:spacing w:after="604"/>
        <w:ind w:left="-5"/>
      </w:pPr>
      <w:r>
        <w:t>De tentoonstelling bestaat uit vier delen. Elk deel zal zo’n twee maanden staan.</w:t>
      </w:r>
    </w:p>
    <w:p w14:paraId="74762141" w14:textId="77777777" w:rsidR="003C0322" w:rsidRDefault="00C13ACE">
      <w:pPr>
        <w:spacing w:after="170"/>
        <w:ind w:left="-5"/>
      </w:pPr>
      <w:r>
        <w:t>Deel een:  bouw en wonen.</w:t>
      </w:r>
    </w:p>
    <w:p w14:paraId="72E6A41C" w14:textId="77777777" w:rsidR="003C0322" w:rsidRDefault="00C13ACE">
      <w:pPr>
        <w:tabs>
          <w:tab w:val="center" w:pos="5114"/>
        </w:tabs>
        <w:spacing w:after="167"/>
        <w:ind w:left="-15" w:firstLine="0"/>
      </w:pPr>
      <w:r>
        <w:t>100 foto’s</w:t>
      </w:r>
      <w:r>
        <w:tab/>
        <w:t>oude prenten met daarbij 50 nieuwe foto’s van de huidige situatie:</w:t>
      </w:r>
    </w:p>
    <w:p w14:paraId="1532BCC9" w14:textId="77777777" w:rsidR="003C0322" w:rsidRDefault="00C13ACE">
      <w:pPr>
        <w:spacing w:after="173" w:line="259" w:lineRule="auto"/>
        <w:ind w:left="0" w:right="769" w:firstLine="0"/>
        <w:jc w:val="center"/>
      </w:pPr>
      <w:r>
        <w:t>Nieuwe foto’s max 40 bij 60 10 euro per foto.</w:t>
      </w:r>
    </w:p>
    <w:p w14:paraId="5681332D" w14:textId="77777777" w:rsidR="003C0322" w:rsidRDefault="00C13ACE">
      <w:pPr>
        <w:tabs>
          <w:tab w:val="center" w:pos="4400"/>
          <w:tab w:val="center" w:pos="7273"/>
        </w:tabs>
        <w:spacing w:after="170"/>
        <w:ind w:left="0" w:firstLine="0"/>
      </w:pPr>
      <w:r>
        <w:tab/>
        <w:t>Oude foto’s  kleiner formaat. Zo groot als mogelijk.</w:t>
      </w:r>
      <w:r>
        <w:tab/>
        <w:t>P.m.</w:t>
      </w:r>
    </w:p>
    <w:p w14:paraId="35951C1E" w14:textId="77777777" w:rsidR="003C0322" w:rsidRDefault="00C13ACE">
      <w:pPr>
        <w:tabs>
          <w:tab w:val="center" w:pos="7444"/>
        </w:tabs>
        <w:spacing w:after="167"/>
        <w:ind w:left="-15" w:firstLine="0"/>
      </w:pPr>
      <w:r>
        <w:t>Afdrukken 50 foto’s 30 40</w:t>
      </w:r>
      <w:r>
        <w:tab/>
        <w:t>1000,00</w:t>
      </w:r>
    </w:p>
    <w:p w14:paraId="34646B6A" w14:textId="77777777" w:rsidR="003C0322" w:rsidRDefault="00C13ACE">
      <w:pPr>
        <w:tabs>
          <w:tab w:val="center" w:pos="7444"/>
        </w:tabs>
        <w:spacing w:after="170"/>
        <w:ind w:left="-15" w:firstLine="0"/>
      </w:pPr>
      <w:r>
        <w:t xml:space="preserve">100 pass </w:t>
      </w:r>
      <w:proofErr w:type="spellStart"/>
      <w:r>
        <w:t>partouts</w:t>
      </w:r>
      <w:proofErr w:type="spellEnd"/>
      <w:r>
        <w:t xml:space="preserve"> verschillende maten</w:t>
      </w:r>
      <w:r>
        <w:tab/>
        <w:t>1000,00</w:t>
      </w:r>
    </w:p>
    <w:p w14:paraId="0B79840C" w14:textId="77777777" w:rsidR="003C0322" w:rsidRDefault="00C13ACE">
      <w:pPr>
        <w:tabs>
          <w:tab w:val="center" w:pos="7456"/>
        </w:tabs>
        <w:spacing w:after="167"/>
        <w:ind w:left="-15" w:firstLine="0"/>
      </w:pPr>
      <w:r>
        <w:t>100 Lijsten Via giften / lenen, om niet lijsten</w:t>
      </w:r>
      <w:r>
        <w:tab/>
        <w:t>om niet.</w:t>
      </w:r>
    </w:p>
    <w:p w14:paraId="4FCB7F39" w14:textId="77777777" w:rsidR="003C0322" w:rsidRDefault="00C13ACE">
      <w:pPr>
        <w:ind w:left="-15" w:right="1696" w:firstLine="50"/>
      </w:pPr>
      <w:r>
        <w:t>Vier houten tentoonstellingsborden. Verrijdbaar. ( voorbeeld in de Slinger) Slinger.</w:t>
      </w:r>
    </w:p>
    <w:tbl>
      <w:tblPr>
        <w:tblStyle w:val="TableGrid"/>
        <w:tblW w:w="8092" w:type="dxa"/>
        <w:tblInd w:w="0" w:type="dxa"/>
        <w:tblLook w:val="04A0" w:firstRow="1" w:lastRow="0" w:firstColumn="1" w:lastColumn="0" w:noHBand="0" w:noVBand="1"/>
      </w:tblPr>
      <w:tblGrid>
        <w:gridCol w:w="4957"/>
        <w:gridCol w:w="2115"/>
        <w:gridCol w:w="1020"/>
      </w:tblGrid>
      <w:tr w:rsidR="003C0322" w14:paraId="0648DA80" w14:textId="77777777">
        <w:trPr>
          <w:trHeight w:val="335"/>
        </w:trPr>
        <w:tc>
          <w:tcPr>
            <w:tcW w:w="4957" w:type="dxa"/>
            <w:tcBorders>
              <w:top w:val="nil"/>
              <w:left w:val="nil"/>
              <w:bottom w:val="nil"/>
              <w:right w:val="nil"/>
            </w:tcBorders>
          </w:tcPr>
          <w:p w14:paraId="4CDC96C2" w14:textId="77777777" w:rsidR="003C0322" w:rsidRDefault="00C13ACE">
            <w:pPr>
              <w:spacing w:after="0" w:line="259" w:lineRule="auto"/>
              <w:ind w:left="0" w:firstLine="0"/>
            </w:pPr>
            <w:r>
              <w:t>11  ophangsysteem ijzers met ophang   ong. 35 haken</w:t>
            </w:r>
          </w:p>
        </w:tc>
        <w:tc>
          <w:tcPr>
            <w:tcW w:w="2115" w:type="dxa"/>
            <w:tcBorders>
              <w:top w:val="nil"/>
              <w:left w:val="nil"/>
              <w:bottom w:val="nil"/>
              <w:right w:val="nil"/>
            </w:tcBorders>
          </w:tcPr>
          <w:p w14:paraId="45905D47" w14:textId="77777777" w:rsidR="003C0322" w:rsidRDefault="003C0322">
            <w:pPr>
              <w:spacing w:after="160" w:line="259" w:lineRule="auto"/>
              <w:ind w:left="0" w:firstLine="0"/>
            </w:pPr>
          </w:p>
        </w:tc>
        <w:tc>
          <w:tcPr>
            <w:tcW w:w="1020" w:type="dxa"/>
            <w:tcBorders>
              <w:top w:val="nil"/>
              <w:left w:val="nil"/>
              <w:bottom w:val="nil"/>
              <w:right w:val="nil"/>
            </w:tcBorders>
          </w:tcPr>
          <w:p w14:paraId="4E574D9A" w14:textId="77777777" w:rsidR="003C0322" w:rsidRDefault="00C13ACE">
            <w:pPr>
              <w:spacing w:after="0" w:line="259" w:lineRule="auto"/>
              <w:ind w:left="113" w:firstLine="0"/>
              <w:jc w:val="center"/>
            </w:pPr>
            <w:r>
              <w:t>100,00</w:t>
            </w:r>
          </w:p>
        </w:tc>
      </w:tr>
      <w:tr w:rsidR="003C0322" w14:paraId="6D499F47" w14:textId="77777777">
        <w:trPr>
          <w:trHeight w:val="450"/>
        </w:trPr>
        <w:tc>
          <w:tcPr>
            <w:tcW w:w="4957" w:type="dxa"/>
            <w:tcBorders>
              <w:top w:val="nil"/>
              <w:left w:val="nil"/>
              <w:bottom w:val="nil"/>
              <w:right w:val="nil"/>
            </w:tcBorders>
            <w:vAlign w:val="center"/>
          </w:tcPr>
          <w:p w14:paraId="33F313E7" w14:textId="77777777" w:rsidR="003C0322" w:rsidRDefault="00C13ACE">
            <w:pPr>
              <w:tabs>
                <w:tab w:val="center" w:pos="3930"/>
              </w:tabs>
              <w:spacing w:after="0" w:line="259" w:lineRule="auto"/>
              <w:ind w:left="0" w:firstLine="0"/>
            </w:pPr>
            <w:r>
              <w:t>Led spots ong. €   12,00   per stuk.</w:t>
            </w:r>
            <w:r>
              <w:tab/>
              <w:t>( slinger)</w:t>
            </w:r>
          </w:p>
        </w:tc>
        <w:tc>
          <w:tcPr>
            <w:tcW w:w="2115" w:type="dxa"/>
            <w:tcBorders>
              <w:top w:val="nil"/>
              <w:left w:val="nil"/>
              <w:bottom w:val="nil"/>
              <w:right w:val="nil"/>
            </w:tcBorders>
            <w:vAlign w:val="center"/>
          </w:tcPr>
          <w:p w14:paraId="0F4F4FA0" w14:textId="77777777" w:rsidR="003C0322" w:rsidRDefault="00C13ACE">
            <w:pPr>
              <w:spacing w:after="0" w:line="259" w:lineRule="auto"/>
              <w:ind w:left="0" w:firstLine="0"/>
            </w:pPr>
            <w:r>
              <w:t>Slinger</w:t>
            </w:r>
          </w:p>
        </w:tc>
        <w:tc>
          <w:tcPr>
            <w:tcW w:w="1020" w:type="dxa"/>
            <w:tcBorders>
              <w:top w:val="nil"/>
              <w:left w:val="nil"/>
              <w:bottom w:val="nil"/>
              <w:right w:val="nil"/>
            </w:tcBorders>
            <w:vAlign w:val="center"/>
          </w:tcPr>
          <w:p w14:paraId="70AE6445" w14:textId="77777777" w:rsidR="003C0322" w:rsidRDefault="00C13ACE">
            <w:pPr>
              <w:spacing w:after="0" w:line="259" w:lineRule="auto"/>
              <w:ind w:firstLine="0"/>
            </w:pPr>
            <w:r>
              <w:t>€ 1200,00</w:t>
            </w:r>
          </w:p>
        </w:tc>
      </w:tr>
      <w:tr w:rsidR="003C0322" w14:paraId="4D8E0415" w14:textId="77777777">
        <w:trPr>
          <w:trHeight w:val="450"/>
        </w:trPr>
        <w:tc>
          <w:tcPr>
            <w:tcW w:w="4957" w:type="dxa"/>
            <w:tcBorders>
              <w:top w:val="nil"/>
              <w:left w:val="nil"/>
              <w:bottom w:val="nil"/>
              <w:right w:val="nil"/>
            </w:tcBorders>
            <w:vAlign w:val="center"/>
          </w:tcPr>
          <w:p w14:paraId="3C705C82" w14:textId="77777777" w:rsidR="003C0322" w:rsidRDefault="00C13ACE">
            <w:pPr>
              <w:spacing w:after="0" w:line="259" w:lineRule="auto"/>
              <w:ind w:left="0" w:firstLine="0"/>
            </w:pPr>
            <w:r>
              <w:t>Beamer om films te laten zien.</w:t>
            </w:r>
          </w:p>
        </w:tc>
        <w:tc>
          <w:tcPr>
            <w:tcW w:w="2115" w:type="dxa"/>
            <w:tcBorders>
              <w:top w:val="nil"/>
              <w:left w:val="nil"/>
              <w:bottom w:val="nil"/>
              <w:right w:val="nil"/>
            </w:tcBorders>
          </w:tcPr>
          <w:p w14:paraId="3D99A87D" w14:textId="77777777" w:rsidR="003C0322" w:rsidRDefault="003C0322">
            <w:pPr>
              <w:spacing w:after="160" w:line="259" w:lineRule="auto"/>
              <w:ind w:left="0" w:firstLine="0"/>
            </w:pPr>
          </w:p>
        </w:tc>
        <w:tc>
          <w:tcPr>
            <w:tcW w:w="1020" w:type="dxa"/>
            <w:tcBorders>
              <w:top w:val="nil"/>
              <w:left w:val="nil"/>
              <w:bottom w:val="nil"/>
              <w:right w:val="nil"/>
            </w:tcBorders>
            <w:vAlign w:val="center"/>
          </w:tcPr>
          <w:p w14:paraId="4AE1A544" w14:textId="77777777" w:rsidR="003C0322" w:rsidRDefault="00C13ACE">
            <w:pPr>
              <w:spacing w:after="0" w:line="259" w:lineRule="auto"/>
              <w:ind w:firstLine="0"/>
            </w:pPr>
            <w:r>
              <w:t>€   300,00</w:t>
            </w:r>
          </w:p>
        </w:tc>
      </w:tr>
      <w:tr w:rsidR="003C0322" w14:paraId="43F3803E" w14:textId="77777777">
        <w:trPr>
          <w:trHeight w:val="335"/>
        </w:trPr>
        <w:tc>
          <w:tcPr>
            <w:tcW w:w="4957" w:type="dxa"/>
            <w:tcBorders>
              <w:top w:val="nil"/>
              <w:left w:val="nil"/>
              <w:bottom w:val="nil"/>
              <w:right w:val="nil"/>
            </w:tcBorders>
            <w:vAlign w:val="bottom"/>
          </w:tcPr>
          <w:p w14:paraId="5C3F866C" w14:textId="77777777" w:rsidR="003C0322" w:rsidRDefault="00C13ACE">
            <w:pPr>
              <w:spacing w:after="0" w:line="259" w:lineRule="auto"/>
              <w:ind w:left="0" w:firstLine="0"/>
            </w:pPr>
            <w:r>
              <w:t>Huur van de zaal</w:t>
            </w:r>
          </w:p>
        </w:tc>
        <w:tc>
          <w:tcPr>
            <w:tcW w:w="2115" w:type="dxa"/>
            <w:tcBorders>
              <w:top w:val="nil"/>
              <w:left w:val="nil"/>
              <w:bottom w:val="nil"/>
              <w:right w:val="nil"/>
            </w:tcBorders>
          </w:tcPr>
          <w:p w14:paraId="0C14D38D" w14:textId="77777777" w:rsidR="003C0322" w:rsidRDefault="003C0322">
            <w:pPr>
              <w:spacing w:after="160" w:line="259" w:lineRule="auto"/>
              <w:ind w:left="0" w:firstLine="0"/>
            </w:pPr>
          </w:p>
        </w:tc>
        <w:tc>
          <w:tcPr>
            <w:tcW w:w="1020" w:type="dxa"/>
            <w:tcBorders>
              <w:top w:val="nil"/>
              <w:left w:val="nil"/>
              <w:bottom w:val="nil"/>
              <w:right w:val="nil"/>
            </w:tcBorders>
            <w:vAlign w:val="bottom"/>
          </w:tcPr>
          <w:p w14:paraId="1604746F" w14:textId="77777777" w:rsidR="003C0322" w:rsidRDefault="00C13ACE">
            <w:pPr>
              <w:spacing w:after="0" w:line="259" w:lineRule="auto"/>
              <w:ind w:firstLine="0"/>
              <w:jc w:val="both"/>
            </w:pPr>
            <w:r>
              <w:t>€   om niet.</w:t>
            </w:r>
          </w:p>
        </w:tc>
      </w:tr>
    </w:tbl>
    <w:p w14:paraId="6F8BB405" w14:textId="77777777" w:rsidR="003C0322" w:rsidRDefault="00C13ACE">
      <w:pPr>
        <w:spacing w:after="167"/>
        <w:ind w:left="-5"/>
      </w:pPr>
      <w:r>
        <w:t>Audio apparatuur</w:t>
      </w:r>
    </w:p>
    <w:p w14:paraId="5D861A6D" w14:textId="77777777" w:rsidR="003C0322" w:rsidRDefault="00C13ACE">
      <w:pPr>
        <w:tabs>
          <w:tab w:val="center" w:pos="7520"/>
        </w:tabs>
        <w:spacing w:after="167"/>
        <w:ind w:left="-15" w:firstLine="0"/>
      </w:pPr>
      <w:r>
        <w:t>Officiële opening</w:t>
      </w:r>
      <w:r>
        <w:tab/>
        <w:t>€   250,00</w:t>
      </w:r>
    </w:p>
    <w:p w14:paraId="7CB0B61D" w14:textId="77777777" w:rsidR="003C0322" w:rsidRDefault="00C13ACE">
      <w:pPr>
        <w:spacing w:line="402" w:lineRule="auto"/>
        <w:ind w:left="-5" w:right="1554"/>
      </w:pPr>
      <w:r>
        <w:t xml:space="preserve">Publiciteit via wijkkrant / </w:t>
      </w:r>
      <w:proofErr w:type="spellStart"/>
      <w:r>
        <w:t>buurtkiep</w:t>
      </w:r>
      <w:proofErr w:type="spellEnd"/>
      <w:r>
        <w:t>, posters gesponsord door buurtteam Startkosten</w:t>
      </w:r>
    </w:p>
    <w:p w14:paraId="224773AB" w14:textId="77777777" w:rsidR="003C0322" w:rsidRDefault="00C13ACE">
      <w:pPr>
        <w:spacing w:after="175" w:line="259" w:lineRule="auto"/>
        <w:ind w:left="0" w:right="1006" w:firstLine="0"/>
        <w:jc w:val="right"/>
      </w:pPr>
      <w:r>
        <w:t>€ 3850,00</w:t>
      </w:r>
    </w:p>
    <w:p w14:paraId="2A2D27C9" w14:textId="77777777" w:rsidR="003C0322" w:rsidRDefault="00C13ACE">
      <w:pPr>
        <w:tabs>
          <w:tab w:val="center" w:pos="7651"/>
        </w:tabs>
        <w:ind w:left="-15" w:firstLine="0"/>
      </w:pPr>
      <w:r>
        <w:t>Verkoop foto’s:</w:t>
      </w:r>
      <w:r>
        <w:tab/>
        <w:t>€      500,--</w:t>
      </w:r>
    </w:p>
    <w:sectPr w:rsidR="003C0322">
      <w:pgSz w:w="11910" w:h="16845"/>
      <w:pgMar w:top="1457" w:right="1418" w:bottom="285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85D4F"/>
    <w:multiLevelType w:val="hybridMultilevel"/>
    <w:tmpl w:val="CD3AC374"/>
    <w:lvl w:ilvl="0" w:tplc="C99CFC2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E64B8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BC03D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142EE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1A868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40450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C6133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24DC6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CC163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F312770"/>
    <w:multiLevelType w:val="hybridMultilevel"/>
    <w:tmpl w:val="5CAA3B12"/>
    <w:lvl w:ilvl="0" w:tplc="8C3C4F72">
      <w:start w:val="1"/>
      <w:numFmt w:val="bullet"/>
      <w:lvlText w:val="-"/>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756F6FE">
      <w:start w:val="1"/>
      <w:numFmt w:val="bullet"/>
      <w:lvlText w:val="o"/>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F9A0896">
      <w:start w:val="1"/>
      <w:numFmt w:val="bullet"/>
      <w:lvlText w:val="▪"/>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F2A3878">
      <w:start w:val="1"/>
      <w:numFmt w:val="bullet"/>
      <w:lvlText w:val="•"/>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E9A5A78">
      <w:start w:val="1"/>
      <w:numFmt w:val="bullet"/>
      <w:lvlText w:val="o"/>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8448AD0">
      <w:start w:val="1"/>
      <w:numFmt w:val="bullet"/>
      <w:lvlText w:val="▪"/>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714E806">
      <w:start w:val="1"/>
      <w:numFmt w:val="bullet"/>
      <w:lvlText w:val="•"/>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1040C06">
      <w:start w:val="1"/>
      <w:numFmt w:val="bullet"/>
      <w:lvlText w:val="o"/>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F0E0DF8">
      <w:start w:val="1"/>
      <w:numFmt w:val="bullet"/>
      <w:lvlText w:val="▪"/>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6A146052"/>
    <w:multiLevelType w:val="hybridMultilevel"/>
    <w:tmpl w:val="D19AB50A"/>
    <w:lvl w:ilvl="0" w:tplc="E16A3C2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0CD51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4491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D63B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0472F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C487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64984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ACB0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525A4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322"/>
    <w:rsid w:val="00015C72"/>
    <w:rsid w:val="003C0322"/>
    <w:rsid w:val="00A3723A"/>
    <w:rsid w:val="00C13A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30C2"/>
  <w15:docId w15:val="{BCFE8B3A-E7C9-4818-BF63-3E30719A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65" w:lineRule="auto"/>
      <w:ind w:left="10" w:hanging="10"/>
    </w:pPr>
    <w:rPr>
      <w:rFonts w:ascii="Calibri" w:eastAsia="Calibri" w:hAnsi="Calibri" w:cs="Calibri"/>
      <w:color w:val="000000"/>
    </w:rPr>
  </w:style>
  <w:style w:type="paragraph" w:styleId="Kop1">
    <w:name w:val="heading 1"/>
    <w:next w:val="Standaard"/>
    <w:link w:val="Kop1Char"/>
    <w:uiPriority w:val="9"/>
    <w:qFormat/>
    <w:pPr>
      <w:keepNext/>
      <w:keepLines/>
      <w:spacing w:after="0"/>
      <w:ind w:left="10" w:hanging="10"/>
      <w:outlineLvl w:val="0"/>
    </w:pPr>
    <w:rPr>
      <w:rFonts w:ascii="Calibri" w:eastAsia="Calibri" w:hAnsi="Calibri" w:cs="Calibri"/>
      <w:color w:val="00000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1314</Words>
  <Characters>7233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Mariëlle Rovers</dc:creator>
  <cp:keywords/>
  <cp:lastModifiedBy>Dick van Diepen</cp:lastModifiedBy>
  <cp:revision>2</cp:revision>
  <dcterms:created xsi:type="dcterms:W3CDTF">2021-03-09T13:19:00Z</dcterms:created>
  <dcterms:modified xsi:type="dcterms:W3CDTF">2021-03-09T13:19:00Z</dcterms:modified>
</cp:coreProperties>
</file>