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1A" w:rsidRPr="00CC281A" w:rsidRDefault="00CC281A" w:rsidP="00CC281A">
      <w:pPr>
        <w:spacing w:before="100" w:beforeAutospacing="1" w:after="100" w:afterAutospacing="1" w:line="240" w:lineRule="auto"/>
        <w:outlineLvl w:val="0"/>
        <w:rPr>
          <w:rFonts w:cs="Arial"/>
          <w:b/>
          <w:bCs/>
          <w:kern w:val="36"/>
          <w:sz w:val="27"/>
          <w:szCs w:val="27"/>
        </w:rPr>
      </w:pPr>
      <w:r w:rsidRPr="00CC281A">
        <w:rPr>
          <w:rFonts w:cs="Arial"/>
          <w:b/>
          <w:bCs/>
          <w:kern w:val="36"/>
          <w:sz w:val="27"/>
          <w:szCs w:val="27"/>
        </w:rPr>
        <w:t>Aanvraag wijk-, buurt- en dorpsbudget</w:t>
      </w:r>
      <w:r>
        <w:rPr>
          <w:rFonts w:cs="Arial"/>
          <w:b/>
          <w:bCs/>
          <w:kern w:val="36"/>
          <w:sz w:val="27"/>
          <w:szCs w:val="27"/>
        </w:rPr>
        <w:t xml:space="preserve"> MVO </w:t>
      </w:r>
      <w:r w:rsidRPr="00CC281A">
        <w:rPr>
          <w:rFonts w:cs="Arial"/>
          <w:b/>
          <w:bCs/>
          <w:kern w:val="36"/>
          <w:sz w:val="27"/>
          <w:szCs w:val="27"/>
        </w:rPr>
        <w:t>8734359</w:t>
      </w:r>
    </w:p>
    <w:p w:rsidR="00CC281A" w:rsidRPr="00CC281A" w:rsidRDefault="00CC281A" w:rsidP="00CC281A">
      <w:pPr>
        <w:spacing w:before="100" w:beforeAutospacing="1" w:line="240" w:lineRule="auto"/>
        <w:rPr>
          <w:rFonts w:cs="Arial"/>
          <w:sz w:val="17"/>
          <w:szCs w:val="17"/>
        </w:rPr>
      </w:pPr>
      <w:r w:rsidRPr="00CC281A">
        <w:rPr>
          <w:rFonts w:cs="Arial"/>
          <w:sz w:val="17"/>
          <w:szCs w:val="17"/>
        </w:rPr>
        <w:t xml:space="preserve">Ingelogd met </w:t>
      </w:r>
      <w:proofErr w:type="spellStart"/>
      <w:r w:rsidRPr="00CC281A">
        <w:rPr>
          <w:rFonts w:cs="Arial"/>
          <w:sz w:val="17"/>
          <w:szCs w:val="17"/>
        </w:rPr>
        <w:t>Digid</w:t>
      </w:r>
      <w:proofErr w:type="spellEnd"/>
      <w:r w:rsidRPr="00CC281A">
        <w:rPr>
          <w:rFonts w:cs="Arial"/>
          <w:sz w:val="17"/>
          <w:szCs w:val="17"/>
        </w:rPr>
        <w:t xml:space="preserve">: Ja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1"/>
        <w:gridCol w:w="4581"/>
      </w:tblGrid>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p>
        </w:tc>
        <w:tc>
          <w:tcPr>
            <w:tcW w:w="2500" w:type="pct"/>
            <w:hideMark/>
          </w:tcPr>
          <w:p w:rsidR="00CC281A" w:rsidRPr="00CC281A" w:rsidRDefault="00CC281A" w:rsidP="00CC281A">
            <w:pPr>
              <w:spacing w:line="240" w:lineRule="auto"/>
              <w:rPr>
                <w:rFonts w:ascii="Times New Roman" w:hAnsi="Times New Roman"/>
              </w:rPr>
            </w:pPr>
          </w:p>
        </w:tc>
      </w:tr>
      <w:tr w:rsidR="00CC281A" w:rsidRPr="00CC281A" w:rsidTr="00CC281A">
        <w:trPr>
          <w:tblCellSpacing w:w="15" w:type="dxa"/>
        </w:trPr>
        <w:tc>
          <w:tcPr>
            <w:tcW w:w="0" w:type="auto"/>
            <w:gridSpan w:val="2"/>
            <w:vAlign w:val="center"/>
            <w:hideMark/>
          </w:tcPr>
          <w:p w:rsidR="00CC281A" w:rsidRPr="00CC281A" w:rsidRDefault="00CC281A" w:rsidP="00CC281A">
            <w:pPr>
              <w:spacing w:line="240" w:lineRule="auto"/>
              <w:rPr>
                <w:rFonts w:cs="Arial"/>
                <w:sz w:val="17"/>
                <w:szCs w:val="17"/>
              </w:rPr>
            </w:pPr>
            <w:r w:rsidRPr="00CC281A">
              <w:rPr>
                <w:rFonts w:cs="Arial"/>
                <w:sz w:val="17"/>
                <w:szCs w:val="17"/>
              </w:rPr>
              <w:t> </w:t>
            </w:r>
          </w:p>
        </w:tc>
      </w:tr>
      <w:tr w:rsidR="00CC281A" w:rsidRPr="00CC281A" w:rsidTr="00CC281A">
        <w:trPr>
          <w:tblCellSpacing w:w="15" w:type="dxa"/>
        </w:trPr>
        <w:tc>
          <w:tcPr>
            <w:tcW w:w="0" w:type="auto"/>
            <w:gridSpan w:val="2"/>
            <w:vAlign w:val="center"/>
            <w:hideMark/>
          </w:tcPr>
          <w:p w:rsidR="00CC281A" w:rsidRPr="00CC281A" w:rsidRDefault="00CC281A" w:rsidP="00CC281A">
            <w:pPr>
              <w:spacing w:line="240" w:lineRule="auto"/>
              <w:rPr>
                <w:rFonts w:cs="Arial"/>
                <w:b/>
                <w:bCs/>
                <w:sz w:val="17"/>
                <w:szCs w:val="17"/>
              </w:rPr>
            </w:pPr>
            <w:r w:rsidRPr="00CC281A">
              <w:rPr>
                <w:rFonts w:cs="Arial"/>
                <w:b/>
                <w:bCs/>
                <w:sz w:val="17"/>
                <w:szCs w:val="17"/>
              </w:rPr>
              <w:t>Persoonsgegevens</w:t>
            </w:r>
          </w:p>
        </w:tc>
      </w:tr>
      <w:tr w:rsidR="00CC281A" w:rsidRPr="00CC281A" w:rsidTr="00CC281A">
        <w:trPr>
          <w:tblCellSpacing w:w="15" w:type="dxa"/>
        </w:trPr>
        <w:tc>
          <w:tcPr>
            <w:tcW w:w="2500" w:type="pct"/>
          </w:tcPr>
          <w:p w:rsidR="00CC281A" w:rsidRPr="00CC281A" w:rsidRDefault="00CC281A" w:rsidP="00CC281A">
            <w:pPr>
              <w:spacing w:line="240" w:lineRule="auto"/>
              <w:rPr>
                <w:rFonts w:cs="Arial"/>
                <w:sz w:val="17"/>
                <w:szCs w:val="17"/>
              </w:rPr>
            </w:pPr>
          </w:p>
        </w:tc>
        <w:tc>
          <w:tcPr>
            <w:tcW w:w="2500" w:type="pct"/>
          </w:tcPr>
          <w:p w:rsidR="00CC281A" w:rsidRPr="00CC281A" w:rsidRDefault="00CC281A" w:rsidP="00CC281A">
            <w:pPr>
              <w:spacing w:line="240" w:lineRule="auto"/>
              <w:rPr>
                <w:rFonts w:cs="Arial"/>
                <w:sz w:val="17"/>
                <w:szCs w:val="17"/>
              </w:rPr>
            </w:pP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Voorletter(s)</w:t>
            </w:r>
          </w:p>
        </w:tc>
        <w:tc>
          <w:tcPr>
            <w:tcW w:w="2500" w:type="pct"/>
            <w:hideMark/>
          </w:tcPr>
          <w:p w:rsidR="00CC281A" w:rsidRPr="00607F75" w:rsidRDefault="00CC281A" w:rsidP="00CC281A">
            <w:pPr>
              <w:spacing w:line="240" w:lineRule="auto"/>
              <w:rPr>
                <w:rFonts w:cs="Arial"/>
                <w:sz w:val="17"/>
                <w:szCs w:val="17"/>
                <w:highlight w:val="black"/>
              </w:rPr>
            </w:pPr>
            <w:r w:rsidRPr="00607F75">
              <w:rPr>
                <w:rFonts w:cs="Arial"/>
                <w:sz w:val="17"/>
                <w:szCs w:val="17"/>
                <w:highlight w:val="black"/>
              </w:rPr>
              <w:t>W.G.M.</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Tussenvoegsels</w:t>
            </w:r>
          </w:p>
        </w:tc>
        <w:tc>
          <w:tcPr>
            <w:tcW w:w="2500" w:type="pct"/>
            <w:hideMark/>
          </w:tcPr>
          <w:p w:rsidR="00CC281A" w:rsidRPr="00607F75" w:rsidRDefault="00CC281A" w:rsidP="00CC281A">
            <w:pPr>
              <w:spacing w:line="240" w:lineRule="auto"/>
              <w:rPr>
                <w:rFonts w:cs="Arial"/>
                <w:sz w:val="17"/>
                <w:szCs w:val="17"/>
                <w:highlight w:val="black"/>
              </w:rPr>
            </w:pPr>
            <w:r w:rsidRPr="00607F75">
              <w:rPr>
                <w:rFonts w:cs="Arial"/>
                <w:sz w:val="17"/>
                <w:szCs w:val="17"/>
                <w:highlight w:val="black"/>
              </w:rPr>
              <w:t>van den</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Achternaam</w:t>
            </w:r>
          </w:p>
        </w:tc>
        <w:tc>
          <w:tcPr>
            <w:tcW w:w="2500" w:type="pct"/>
            <w:hideMark/>
          </w:tcPr>
          <w:p w:rsidR="00CC281A" w:rsidRPr="00607F75" w:rsidRDefault="00CC281A" w:rsidP="00CC281A">
            <w:pPr>
              <w:spacing w:line="240" w:lineRule="auto"/>
              <w:rPr>
                <w:rFonts w:cs="Arial"/>
                <w:sz w:val="17"/>
                <w:szCs w:val="17"/>
                <w:highlight w:val="black"/>
              </w:rPr>
            </w:pPr>
            <w:r w:rsidRPr="00607F75">
              <w:rPr>
                <w:rFonts w:cs="Arial"/>
                <w:sz w:val="17"/>
                <w:szCs w:val="17"/>
                <w:highlight w:val="black"/>
              </w:rPr>
              <w:t>Broek</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Geslacht</w:t>
            </w:r>
          </w:p>
        </w:tc>
        <w:tc>
          <w:tcPr>
            <w:tcW w:w="2500" w:type="pct"/>
            <w:hideMark/>
          </w:tcPr>
          <w:p w:rsidR="00CC281A" w:rsidRPr="00607F75" w:rsidRDefault="00CC281A" w:rsidP="00CC281A">
            <w:pPr>
              <w:spacing w:line="240" w:lineRule="auto"/>
              <w:rPr>
                <w:rFonts w:cs="Arial"/>
                <w:sz w:val="17"/>
                <w:szCs w:val="17"/>
                <w:highlight w:val="black"/>
              </w:rPr>
            </w:pPr>
            <w:r w:rsidRPr="00607F75">
              <w:rPr>
                <w:rFonts w:cs="Arial"/>
                <w:sz w:val="17"/>
                <w:szCs w:val="17"/>
                <w:highlight w:val="black"/>
              </w:rPr>
              <w:t>V</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Geboortedatum</w:t>
            </w:r>
          </w:p>
        </w:tc>
        <w:tc>
          <w:tcPr>
            <w:tcW w:w="2500" w:type="pct"/>
            <w:hideMark/>
          </w:tcPr>
          <w:p w:rsidR="00CC281A" w:rsidRPr="00607F75" w:rsidRDefault="00CC281A" w:rsidP="00CC281A">
            <w:pPr>
              <w:spacing w:line="240" w:lineRule="auto"/>
              <w:rPr>
                <w:rFonts w:cs="Arial"/>
                <w:sz w:val="17"/>
                <w:szCs w:val="17"/>
                <w:highlight w:val="black"/>
              </w:rPr>
            </w:pPr>
            <w:r w:rsidRPr="00607F75">
              <w:rPr>
                <w:rFonts w:cs="Arial"/>
                <w:sz w:val="17"/>
                <w:szCs w:val="17"/>
                <w:highlight w:val="black"/>
              </w:rPr>
              <w:t>1957</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Adres</w:t>
            </w:r>
          </w:p>
        </w:tc>
        <w:tc>
          <w:tcPr>
            <w:tcW w:w="2500" w:type="pct"/>
            <w:hideMark/>
          </w:tcPr>
          <w:p w:rsidR="00CC281A" w:rsidRPr="00607F75" w:rsidRDefault="00CC281A" w:rsidP="00CC281A">
            <w:pPr>
              <w:spacing w:line="240" w:lineRule="auto"/>
              <w:rPr>
                <w:rFonts w:cs="Arial"/>
                <w:sz w:val="17"/>
                <w:szCs w:val="17"/>
                <w:highlight w:val="black"/>
              </w:rPr>
            </w:pPr>
            <w:r w:rsidRPr="00607F75">
              <w:rPr>
                <w:rFonts w:cs="Arial"/>
                <w:sz w:val="17"/>
                <w:szCs w:val="17"/>
                <w:highlight w:val="black"/>
              </w:rPr>
              <w:t xml:space="preserve">Pieter Vreedestraat </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Postcode</w:t>
            </w:r>
          </w:p>
        </w:tc>
        <w:tc>
          <w:tcPr>
            <w:tcW w:w="2500" w:type="pct"/>
            <w:hideMark/>
          </w:tcPr>
          <w:p w:rsidR="00CC281A" w:rsidRPr="00607F75" w:rsidRDefault="00CC281A" w:rsidP="00CC281A">
            <w:pPr>
              <w:spacing w:line="240" w:lineRule="auto"/>
              <w:rPr>
                <w:rFonts w:cs="Arial"/>
                <w:sz w:val="17"/>
                <w:szCs w:val="17"/>
                <w:highlight w:val="black"/>
              </w:rPr>
            </w:pPr>
            <w:r w:rsidRPr="00607F75">
              <w:rPr>
                <w:rFonts w:cs="Arial"/>
                <w:sz w:val="17"/>
                <w:szCs w:val="17"/>
                <w:highlight w:val="black"/>
              </w:rPr>
              <w:t>5212RL</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Woonplaats</w:t>
            </w:r>
          </w:p>
        </w:tc>
        <w:tc>
          <w:tcPr>
            <w:tcW w:w="2500" w:type="pct"/>
            <w:hideMark/>
          </w:tcPr>
          <w:p w:rsidR="00CC281A" w:rsidRPr="00607F75" w:rsidRDefault="00CC281A" w:rsidP="00CC281A">
            <w:pPr>
              <w:spacing w:line="240" w:lineRule="auto"/>
              <w:rPr>
                <w:rFonts w:cs="Arial"/>
                <w:sz w:val="17"/>
                <w:szCs w:val="17"/>
                <w:highlight w:val="black"/>
              </w:rPr>
            </w:pPr>
            <w:r w:rsidRPr="00607F75">
              <w:rPr>
                <w:rFonts w:cs="Arial"/>
                <w:sz w:val="17"/>
                <w:szCs w:val="17"/>
                <w:highlight w:val="black"/>
              </w:rPr>
              <w:t>'s-Hertogenbosch</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E-mailadres</w:t>
            </w:r>
          </w:p>
        </w:tc>
        <w:tc>
          <w:tcPr>
            <w:tcW w:w="2500" w:type="pct"/>
            <w:hideMark/>
          </w:tcPr>
          <w:p w:rsidR="00CC281A" w:rsidRPr="00607F75" w:rsidRDefault="00CC281A" w:rsidP="00CC281A">
            <w:pPr>
              <w:spacing w:line="240" w:lineRule="auto"/>
              <w:rPr>
                <w:rFonts w:cs="Arial"/>
                <w:sz w:val="17"/>
                <w:szCs w:val="17"/>
                <w:highlight w:val="black"/>
              </w:rPr>
            </w:pPr>
            <w:r w:rsidRPr="00607F75">
              <w:rPr>
                <w:rFonts w:cs="Arial"/>
                <w:sz w:val="17"/>
                <w:szCs w:val="17"/>
                <w:highlight w:val="black"/>
              </w:rPr>
              <w:t>miekevandenbroek@telfort.nl</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Telefoonnummer</w:t>
            </w:r>
          </w:p>
        </w:tc>
        <w:tc>
          <w:tcPr>
            <w:tcW w:w="2500" w:type="pct"/>
            <w:hideMark/>
          </w:tcPr>
          <w:p w:rsidR="00CC281A" w:rsidRPr="00607F75" w:rsidRDefault="00CC281A" w:rsidP="00CC281A">
            <w:pPr>
              <w:spacing w:line="240" w:lineRule="auto"/>
              <w:rPr>
                <w:rFonts w:cs="Arial"/>
                <w:sz w:val="17"/>
                <w:szCs w:val="17"/>
                <w:highlight w:val="black"/>
              </w:rPr>
            </w:pPr>
            <w:r w:rsidRPr="00607F75">
              <w:rPr>
                <w:rFonts w:cs="Arial"/>
                <w:sz w:val="17"/>
                <w:szCs w:val="17"/>
                <w:highlight w:val="black"/>
              </w:rPr>
              <w:t>0623676261</w:t>
            </w:r>
          </w:p>
        </w:tc>
      </w:tr>
      <w:tr w:rsidR="00CC281A" w:rsidRPr="00CC281A" w:rsidTr="00CC281A">
        <w:trPr>
          <w:tblCellSpacing w:w="15" w:type="dxa"/>
        </w:trPr>
        <w:tc>
          <w:tcPr>
            <w:tcW w:w="2500" w:type="pct"/>
          </w:tcPr>
          <w:p w:rsidR="00CC281A" w:rsidRPr="00CC281A" w:rsidRDefault="00CC281A" w:rsidP="00CC281A">
            <w:pPr>
              <w:spacing w:line="240" w:lineRule="auto"/>
              <w:rPr>
                <w:rFonts w:cs="Arial"/>
                <w:sz w:val="17"/>
                <w:szCs w:val="17"/>
              </w:rPr>
            </w:pPr>
          </w:p>
        </w:tc>
        <w:tc>
          <w:tcPr>
            <w:tcW w:w="2500" w:type="pct"/>
          </w:tcPr>
          <w:p w:rsidR="00CC281A" w:rsidRPr="00607F75" w:rsidRDefault="00CC281A" w:rsidP="00CC281A">
            <w:pPr>
              <w:spacing w:line="240" w:lineRule="auto"/>
              <w:rPr>
                <w:rFonts w:cs="Arial"/>
                <w:sz w:val="17"/>
                <w:szCs w:val="17"/>
                <w:highlight w:val="black"/>
              </w:rPr>
            </w:pPr>
          </w:p>
        </w:tc>
      </w:tr>
      <w:tr w:rsidR="00CC281A" w:rsidRPr="00CC281A" w:rsidTr="00CC281A">
        <w:trPr>
          <w:tblCellSpacing w:w="15" w:type="dxa"/>
        </w:trPr>
        <w:tc>
          <w:tcPr>
            <w:tcW w:w="2500" w:type="pct"/>
          </w:tcPr>
          <w:p w:rsidR="00CC281A" w:rsidRPr="00CC281A" w:rsidRDefault="00CC281A" w:rsidP="00CC281A">
            <w:pPr>
              <w:spacing w:line="240" w:lineRule="auto"/>
              <w:rPr>
                <w:rFonts w:cs="Arial"/>
                <w:sz w:val="17"/>
                <w:szCs w:val="17"/>
              </w:rPr>
            </w:pPr>
          </w:p>
        </w:tc>
        <w:tc>
          <w:tcPr>
            <w:tcW w:w="2500" w:type="pct"/>
          </w:tcPr>
          <w:p w:rsidR="00CC281A" w:rsidRPr="00CC281A" w:rsidRDefault="00CC281A" w:rsidP="00CC281A">
            <w:pPr>
              <w:spacing w:line="240" w:lineRule="auto"/>
              <w:rPr>
                <w:rFonts w:cs="Arial"/>
                <w:sz w:val="17"/>
                <w:szCs w:val="17"/>
              </w:rPr>
            </w:pPr>
          </w:p>
        </w:tc>
      </w:tr>
      <w:tr w:rsidR="00CC281A" w:rsidRPr="00CC281A" w:rsidTr="00CC281A">
        <w:trPr>
          <w:tblCellSpacing w:w="15" w:type="dxa"/>
        </w:trPr>
        <w:tc>
          <w:tcPr>
            <w:tcW w:w="0" w:type="auto"/>
            <w:gridSpan w:val="2"/>
            <w:vAlign w:val="center"/>
            <w:hideMark/>
          </w:tcPr>
          <w:p w:rsidR="00CC281A" w:rsidRPr="00CC281A" w:rsidRDefault="00CC281A" w:rsidP="00CC281A">
            <w:pPr>
              <w:spacing w:line="240" w:lineRule="auto"/>
              <w:rPr>
                <w:rFonts w:cs="Arial"/>
                <w:sz w:val="17"/>
                <w:szCs w:val="17"/>
              </w:rPr>
            </w:pPr>
            <w:r w:rsidRPr="00CC281A">
              <w:rPr>
                <w:rFonts w:cs="Arial"/>
                <w:sz w:val="17"/>
                <w:szCs w:val="17"/>
              </w:rPr>
              <w:t> </w:t>
            </w:r>
          </w:p>
        </w:tc>
      </w:tr>
      <w:tr w:rsidR="00CC281A" w:rsidRPr="00CC281A" w:rsidTr="00CC281A">
        <w:trPr>
          <w:tblCellSpacing w:w="15" w:type="dxa"/>
        </w:trPr>
        <w:tc>
          <w:tcPr>
            <w:tcW w:w="0" w:type="auto"/>
            <w:gridSpan w:val="2"/>
            <w:vAlign w:val="center"/>
            <w:hideMark/>
          </w:tcPr>
          <w:p w:rsidR="00CC281A" w:rsidRPr="00CC281A" w:rsidRDefault="00CC281A" w:rsidP="00CC281A">
            <w:pPr>
              <w:spacing w:line="240" w:lineRule="auto"/>
              <w:rPr>
                <w:rFonts w:cs="Arial"/>
                <w:b/>
                <w:bCs/>
                <w:sz w:val="17"/>
                <w:szCs w:val="17"/>
              </w:rPr>
            </w:pPr>
            <w:r w:rsidRPr="00CC281A">
              <w:rPr>
                <w:rFonts w:cs="Arial"/>
                <w:b/>
                <w:bCs/>
                <w:sz w:val="17"/>
                <w:szCs w:val="17"/>
              </w:rPr>
              <w:t>Wijk</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U doet deze aanvraag voor de wijk of het dorp:</w:t>
            </w:r>
          </w:p>
        </w:tc>
        <w:tc>
          <w:tcPr>
            <w:tcW w:w="2500" w:type="pct"/>
            <w:hideMark/>
          </w:tcPr>
          <w:p w:rsidR="00CC281A" w:rsidRPr="00CC281A" w:rsidRDefault="00CC281A" w:rsidP="00CC281A">
            <w:pPr>
              <w:spacing w:line="240" w:lineRule="auto"/>
              <w:rPr>
                <w:rFonts w:cs="Arial"/>
                <w:sz w:val="17"/>
                <w:szCs w:val="17"/>
              </w:rPr>
            </w:pPr>
            <w:proofErr w:type="spellStart"/>
            <w:r w:rsidRPr="00CC281A">
              <w:rPr>
                <w:rFonts w:cs="Arial"/>
                <w:sz w:val="17"/>
                <w:szCs w:val="17"/>
              </w:rPr>
              <w:t>Muntel</w:t>
            </w:r>
            <w:proofErr w:type="spellEnd"/>
            <w:r w:rsidRPr="00CC281A">
              <w:rPr>
                <w:rFonts w:cs="Arial"/>
                <w:sz w:val="17"/>
                <w:szCs w:val="17"/>
              </w:rPr>
              <w:t>/</w:t>
            </w:r>
            <w:proofErr w:type="spellStart"/>
            <w:r w:rsidRPr="00CC281A">
              <w:rPr>
                <w:rFonts w:cs="Arial"/>
                <w:sz w:val="17"/>
                <w:szCs w:val="17"/>
              </w:rPr>
              <w:t>Vliert</w:t>
            </w:r>
            <w:proofErr w:type="spellEnd"/>
            <w:r w:rsidRPr="00CC281A">
              <w:rPr>
                <w:rFonts w:cs="Arial"/>
                <w:sz w:val="17"/>
                <w:szCs w:val="17"/>
              </w:rPr>
              <w:t>/</w:t>
            </w:r>
            <w:proofErr w:type="spellStart"/>
            <w:r w:rsidRPr="00CC281A">
              <w:rPr>
                <w:rFonts w:cs="Arial"/>
                <w:sz w:val="17"/>
                <w:szCs w:val="17"/>
              </w:rPr>
              <w:t>Orthenpoort</w:t>
            </w:r>
            <w:proofErr w:type="spellEnd"/>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Onderwerp van uw aanvraag:</w:t>
            </w:r>
          </w:p>
        </w:tc>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De wijk bij-vriendelijk maken</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Voor wie is de aanvraag bedoeld?</w:t>
            </w:r>
          </w:p>
        </w:tc>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 xml:space="preserve">Voor alle mensen in de wijk </w:t>
            </w:r>
            <w:proofErr w:type="spellStart"/>
            <w:r w:rsidRPr="00CC281A">
              <w:rPr>
                <w:rFonts w:cs="Arial"/>
                <w:sz w:val="17"/>
                <w:szCs w:val="17"/>
              </w:rPr>
              <w:t>Muntel</w:t>
            </w:r>
            <w:proofErr w:type="spellEnd"/>
            <w:r w:rsidRPr="00CC281A">
              <w:rPr>
                <w:rFonts w:cs="Arial"/>
                <w:sz w:val="17"/>
                <w:szCs w:val="17"/>
              </w:rPr>
              <w:t>/</w:t>
            </w:r>
            <w:proofErr w:type="spellStart"/>
            <w:r w:rsidRPr="00CC281A">
              <w:rPr>
                <w:rFonts w:cs="Arial"/>
                <w:sz w:val="17"/>
                <w:szCs w:val="17"/>
              </w:rPr>
              <w:t>Vliert</w:t>
            </w:r>
            <w:proofErr w:type="spellEnd"/>
            <w:r w:rsidRPr="00CC281A">
              <w:rPr>
                <w:rFonts w:cs="Arial"/>
                <w:sz w:val="17"/>
                <w:szCs w:val="17"/>
              </w:rPr>
              <w:t>/</w:t>
            </w:r>
            <w:proofErr w:type="spellStart"/>
            <w:r w:rsidRPr="00CC281A">
              <w:rPr>
                <w:rFonts w:cs="Arial"/>
                <w:sz w:val="17"/>
                <w:szCs w:val="17"/>
              </w:rPr>
              <w:t>Orthenpoort</w:t>
            </w:r>
            <w:proofErr w:type="spellEnd"/>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Ik wil het volgende met mijn aanvraag bereiken:</w:t>
            </w:r>
          </w:p>
        </w:tc>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 xml:space="preserve">Er zijn steeds minder bijen. Dat komt onder andere omdat ze te weinig voedsel hebben. En omdat er steeds minder beschutting en nestplaatsen zijn voor de bijen. Om de bijen een handje te helpen en de mensen bewust te maken van het feit dat wij niet zonder de bij kunnen wil ik graag op alle adressen in de wijk M/V/O een zakje biologisch bij-vriendelijk bloemzaad laten bezorgen. Om kosten te besparen kan het zakje gelijk met bijv. de wijkkrant bij de mensen afgeleverd worden. </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Wanneer wilt u de activiteit of voorziening van uw aanvraag realiseren?</w:t>
            </w:r>
          </w:p>
        </w:tc>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Zo snel mogelijk</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Waar wilt u de activiteit of voorziening van uw aanvraag realiseren?</w:t>
            </w:r>
          </w:p>
        </w:tc>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De bewoners mogen dat zelf bepalen</w:t>
            </w:r>
          </w:p>
        </w:tc>
      </w:tr>
      <w:tr w:rsidR="00CC281A" w:rsidRPr="00CC281A" w:rsidTr="00CC281A">
        <w:trPr>
          <w:tblCellSpacing w:w="15" w:type="dxa"/>
        </w:trPr>
        <w:tc>
          <w:tcPr>
            <w:tcW w:w="0" w:type="auto"/>
            <w:gridSpan w:val="2"/>
            <w:vAlign w:val="center"/>
            <w:hideMark/>
          </w:tcPr>
          <w:p w:rsidR="00CC281A" w:rsidRPr="00CC281A" w:rsidRDefault="00CC281A" w:rsidP="00CC281A">
            <w:pPr>
              <w:spacing w:line="240" w:lineRule="auto"/>
              <w:rPr>
                <w:rFonts w:cs="Arial"/>
                <w:sz w:val="17"/>
                <w:szCs w:val="17"/>
              </w:rPr>
            </w:pPr>
            <w:r w:rsidRPr="00CC281A">
              <w:rPr>
                <w:rFonts w:cs="Arial"/>
                <w:sz w:val="17"/>
                <w:szCs w:val="17"/>
              </w:rPr>
              <w:t> </w:t>
            </w:r>
          </w:p>
        </w:tc>
      </w:tr>
      <w:tr w:rsidR="00CC281A" w:rsidRPr="00CC281A" w:rsidTr="00CC281A">
        <w:trPr>
          <w:tblCellSpacing w:w="15" w:type="dxa"/>
        </w:trPr>
        <w:tc>
          <w:tcPr>
            <w:tcW w:w="0" w:type="auto"/>
            <w:gridSpan w:val="2"/>
            <w:vAlign w:val="center"/>
            <w:hideMark/>
          </w:tcPr>
          <w:p w:rsidR="00CC281A" w:rsidRPr="00CC281A" w:rsidRDefault="00CC281A" w:rsidP="00CC281A">
            <w:pPr>
              <w:spacing w:line="240" w:lineRule="auto"/>
              <w:rPr>
                <w:rFonts w:cs="Arial"/>
                <w:b/>
                <w:bCs/>
                <w:sz w:val="17"/>
                <w:szCs w:val="17"/>
              </w:rPr>
            </w:pPr>
            <w:r w:rsidRPr="00CC281A">
              <w:rPr>
                <w:rFonts w:cs="Arial"/>
                <w:b/>
                <w:bCs/>
                <w:sz w:val="17"/>
                <w:szCs w:val="17"/>
              </w:rPr>
              <w:t>Motivatie en geld</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Doet u deze aanvraag met meer bewoners samen?</w:t>
            </w:r>
          </w:p>
        </w:tc>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nee</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Is er draagvlak gecreëerd onder de doelgroep?</w:t>
            </w:r>
          </w:p>
        </w:tc>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nee</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Hoeveel mensen denkt u te bereiken met uw activiteit of voorziening?</w:t>
            </w:r>
          </w:p>
        </w:tc>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 xml:space="preserve">Met deze aanvraag wil ik 7285 inwoners van onze wijk verrassen </w:t>
            </w:r>
          </w:p>
        </w:tc>
      </w:tr>
      <w:tr w:rsidR="00CC281A" w:rsidRPr="00CC281A" w:rsidTr="00CC281A">
        <w:trPr>
          <w:tblCellSpacing w:w="15" w:type="dxa"/>
        </w:trPr>
        <w:tc>
          <w:tcPr>
            <w:tcW w:w="0" w:type="auto"/>
            <w:gridSpan w:val="2"/>
            <w:vAlign w:val="center"/>
            <w:hideMark/>
          </w:tcPr>
          <w:p w:rsidR="00CC281A" w:rsidRPr="00CC281A" w:rsidRDefault="00CC281A" w:rsidP="00CC281A">
            <w:pPr>
              <w:spacing w:line="240" w:lineRule="auto"/>
              <w:rPr>
                <w:rFonts w:cs="Arial"/>
                <w:sz w:val="17"/>
                <w:szCs w:val="17"/>
              </w:rPr>
            </w:pPr>
            <w:r w:rsidRPr="00CC281A">
              <w:rPr>
                <w:rFonts w:cs="Arial"/>
                <w:sz w:val="17"/>
                <w:szCs w:val="17"/>
              </w:rPr>
              <w:t> </w:t>
            </w:r>
          </w:p>
        </w:tc>
      </w:tr>
      <w:tr w:rsidR="00CC281A" w:rsidRPr="00CC281A" w:rsidTr="00CC281A">
        <w:trPr>
          <w:tblCellSpacing w:w="15" w:type="dxa"/>
        </w:trPr>
        <w:tc>
          <w:tcPr>
            <w:tcW w:w="0" w:type="auto"/>
            <w:gridSpan w:val="2"/>
            <w:vAlign w:val="center"/>
            <w:hideMark/>
          </w:tcPr>
          <w:p w:rsidR="00CC281A" w:rsidRPr="00CC281A" w:rsidRDefault="00CC281A" w:rsidP="00CC281A">
            <w:pPr>
              <w:spacing w:line="240" w:lineRule="auto"/>
              <w:rPr>
                <w:rFonts w:cs="Arial"/>
                <w:b/>
                <w:bCs/>
                <w:sz w:val="17"/>
                <w:szCs w:val="17"/>
              </w:rPr>
            </w:pPr>
            <w:r w:rsidRPr="00CC281A">
              <w:rPr>
                <w:rFonts w:cs="Arial"/>
                <w:b/>
                <w:bCs/>
                <w:sz w:val="17"/>
                <w:szCs w:val="17"/>
              </w:rPr>
              <w:t>Bedrag en specificatie</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Welk bedrag vraagt u aan?</w:t>
            </w:r>
          </w:p>
        </w:tc>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709,09</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Specificatie van de verwachte kosten en/of inkomsten</w:t>
            </w:r>
          </w:p>
        </w:tc>
        <w:tc>
          <w:tcPr>
            <w:tcW w:w="2500" w:type="pct"/>
            <w:hideMark/>
          </w:tcPr>
          <w:p w:rsidR="00CC281A" w:rsidRPr="00CC281A" w:rsidRDefault="00CC281A" w:rsidP="00CC281A">
            <w:pPr>
              <w:spacing w:line="240" w:lineRule="auto"/>
              <w:rPr>
                <w:rFonts w:cs="Arial"/>
                <w:sz w:val="17"/>
                <w:szCs w:val="17"/>
              </w:rPr>
            </w:pPr>
            <w:r w:rsidRPr="00CC281A">
              <w:rPr>
                <w:rFonts w:ascii="Tahoma" w:hAnsi="Tahoma" w:cs="Tahoma"/>
                <w:sz w:val="17"/>
                <w:szCs w:val="17"/>
              </w:rPr>
              <w:t>�</w:t>
            </w:r>
            <w:r w:rsidRPr="00CC281A">
              <w:rPr>
                <w:rFonts w:cs="Arial"/>
                <w:sz w:val="17"/>
                <w:szCs w:val="17"/>
              </w:rPr>
              <w:t xml:space="preserve"> 709,09</w:t>
            </w:r>
          </w:p>
        </w:tc>
      </w:tr>
      <w:tr w:rsidR="00CC281A" w:rsidRPr="00CC281A" w:rsidTr="00CC281A">
        <w:trPr>
          <w:tblCellSpacing w:w="15" w:type="dxa"/>
        </w:trPr>
        <w:tc>
          <w:tcPr>
            <w:tcW w:w="2500" w:type="pct"/>
            <w:hideMark/>
          </w:tcPr>
          <w:p w:rsidR="00CC281A" w:rsidRPr="00CC281A" w:rsidRDefault="00CC281A" w:rsidP="00CC281A">
            <w:pPr>
              <w:spacing w:line="240" w:lineRule="auto"/>
              <w:rPr>
                <w:rFonts w:cs="Arial"/>
                <w:sz w:val="17"/>
                <w:szCs w:val="17"/>
              </w:rPr>
            </w:pPr>
            <w:r w:rsidRPr="00CC281A">
              <w:rPr>
                <w:rFonts w:cs="Arial"/>
                <w:sz w:val="17"/>
                <w:szCs w:val="17"/>
              </w:rPr>
              <w:t>Bijlage(n):</w:t>
            </w:r>
          </w:p>
        </w:tc>
        <w:tc>
          <w:tcPr>
            <w:tcW w:w="2500" w:type="pct"/>
            <w:hideMark/>
          </w:tcPr>
          <w:p w:rsidR="00CC281A" w:rsidRPr="00CC281A" w:rsidRDefault="00CC281A" w:rsidP="00CC281A">
            <w:pPr>
              <w:spacing w:line="240" w:lineRule="auto"/>
              <w:rPr>
                <w:rFonts w:cs="Arial"/>
                <w:sz w:val="17"/>
                <w:szCs w:val="17"/>
              </w:rPr>
            </w:pPr>
            <w:r w:rsidRPr="00607F75">
              <w:rPr>
                <w:rFonts w:cs="Arial"/>
                <w:sz w:val="17"/>
                <w:szCs w:val="17"/>
                <w:highlight w:val="black"/>
              </w:rPr>
              <w:t>Mieke van den Broek (Premium PR9009)2.pdf</w:t>
            </w:r>
            <w:bookmarkStart w:id="0" w:name="_GoBack"/>
            <w:bookmarkEnd w:id="0"/>
          </w:p>
        </w:tc>
      </w:tr>
    </w:tbl>
    <w:p w:rsidR="00CC281A" w:rsidRPr="00CC281A" w:rsidRDefault="00CC281A" w:rsidP="00CC281A">
      <w:pPr>
        <w:spacing w:before="100" w:beforeAutospacing="1" w:line="240" w:lineRule="auto"/>
        <w:rPr>
          <w:rFonts w:cs="Arial"/>
          <w:sz w:val="17"/>
          <w:szCs w:val="17"/>
        </w:rPr>
      </w:pPr>
      <w:r w:rsidRPr="00CC281A">
        <w:rPr>
          <w:rFonts w:cs="Arial"/>
          <w:sz w:val="17"/>
          <w:szCs w:val="17"/>
        </w:rPr>
        <w:t xml:space="preserve">Datum en tijd verzending: 13-02-2019 09:47 </w:t>
      </w:r>
    </w:p>
    <w:p w:rsidR="004C14E9" w:rsidRDefault="004C14E9"/>
    <w:sectPr w:rsidR="004C1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81A"/>
    <w:rsid w:val="000D6A2F"/>
    <w:rsid w:val="004C14E9"/>
    <w:rsid w:val="00607F75"/>
    <w:rsid w:val="008B4505"/>
    <w:rsid w:val="00CC2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36A57-B2FC-4AA6-A19C-81522FD3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uiPriority w:val="9"/>
    <w:qFormat/>
    <w:rsid w:val="000D6A2F"/>
    <w:pPr>
      <w:keepNext/>
      <w:numPr>
        <w:numId w:val="4"/>
      </w:numPr>
      <w:spacing w:after="120" w:line="240" w:lineRule="atLeast"/>
      <w:outlineLvl w:val="0"/>
    </w:pPr>
    <w:rPr>
      <w:b/>
      <w:kern w:val="28"/>
    </w:rPr>
  </w:style>
  <w:style w:type="paragraph" w:styleId="Kop2">
    <w:name w:val="heading 2"/>
    <w:basedOn w:val="Standaard"/>
    <w:next w:val="Standaard"/>
    <w:link w:val="Kop2Char"/>
    <w:qFormat/>
    <w:rsid w:val="000D6A2F"/>
    <w:pPr>
      <w:keepNext/>
      <w:numPr>
        <w:ilvl w:val="1"/>
        <w:numId w:val="4"/>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4"/>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4"/>
      </w:numPr>
      <w:spacing w:after="120" w:line="240" w:lineRule="atLeas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6A2F"/>
    <w:rPr>
      <w:rFonts w:ascii="Arial" w:eastAsia="Times New Roman" w:hAnsi="Arial" w:cs="Times New Roman"/>
      <w:b/>
      <w:kern w:val="28"/>
      <w:sz w:val="20"/>
      <w:szCs w:val="20"/>
      <w:lang w:eastAsia="nl-NL"/>
    </w:rPr>
  </w:style>
  <w:style w:type="character" w:customStyle="1" w:styleId="Kop2Char">
    <w:name w:val="Kop 2 Char"/>
    <w:basedOn w:val="Standaardalinea-lettertype"/>
    <w:link w:val="Kop2"/>
    <w:rsid w:val="000D6A2F"/>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0D6A2F"/>
    <w:rPr>
      <w:rFonts w:ascii="Arial" w:eastAsia="Times New Roman" w:hAnsi="Arial" w:cs="Times New Roman"/>
      <w:b/>
      <w:sz w:val="20"/>
      <w:szCs w:val="20"/>
      <w:lang w:eastAsia="nl-NL"/>
    </w:rPr>
  </w:style>
  <w:style w:type="character" w:customStyle="1" w:styleId="Kop4Char">
    <w:name w:val="Kop 4 Char"/>
    <w:basedOn w:val="Standaardalinea-lettertype"/>
    <w:link w:val="Kop4"/>
    <w:rsid w:val="000D6A2F"/>
    <w:rPr>
      <w:rFonts w:ascii="Arial" w:eastAsia="Times New Roman" w:hAnsi="Arial" w:cs="Times New Roman"/>
      <w:b/>
      <w:sz w:val="20"/>
      <w:szCs w:val="20"/>
      <w:lang w:eastAsia="nl-NL"/>
    </w:rPr>
  </w:style>
  <w:style w:type="paragraph" w:styleId="Normaalweb">
    <w:name w:val="Normal (Web)"/>
    <w:basedOn w:val="Standaard"/>
    <w:uiPriority w:val="99"/>
    <w:semiHidden/>
    <w:unhideWhenUsed/>
    <w:rsid w:val="00CC281A"/>
    <w:pPr>
      <w:spacing w:before="100" w:before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8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Mariëlle Rovers</dc:creator>
  <cp:keywords/>
  <dc:description/>
  <cp:lastModifiedBy> </cp:lastModifiedBy>
  <cp:revision>2</cp:revision>
  <dcterms:created xsi:type="dcterms:W3CDTF">2019-04-22T20:20:00Z</dcterms:created>
  <dcterms:modified xsi:type="dcterms:W3CDTF">2019-04-22T20:20:00Z</dcterms:modified>
</cp:coreProperties>
</file>