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8469B" w14:textId="710DD8EB" w:rsidR="00C05BB3" w:rsidRDefault="00C05BB3" w:rsidP="00C05BB3">
      <w:pPr>
        <w:pStyle w:val="Kop1"/>
        <w:spacing w:before="73"/>
      </w:pPr>
      <w:r>
        <w:t>YALP SONAR BIGBOW</w:t>
      </w:r>
      <w:r>
        <w:t xml:space="preserve"> -BEGROTING</w:t>
      </w:r>
    </w:p>
    <w:p w14:paraId="64E967EC" w14:textId="77777777" w:rsidR="00C05BB3" w:rsidRDefault="00C05BB3" w:rsidP="00C05BB3">
      <w:pPr>
        <w:spacing w:before="22"/>
        <w:ind w:left="115"/>
        <w:rPr>
          <w:rFonts w:ascii="Calibri"/>
          <w:b/>
        </w:rPr>
      </w:pPr>
      <w:r>
        <w:rPr>
          <w:rFonts w:ascii="Calibri"/>
          <w:b/>
        </w:rPr>
        <w:t>Uitgaven</w:t>
      </w:r>
    </w:p>
    <w:p w14:paraId="6944AABD" w14:textId="77777777" w:rsidR="00C05BB3" w:rsidRDefault="00C05BB3" w:rsidP="00C05BB3">
      <w:pPr>
        <w:pStyle w:val="Plattetekst"/>
      </w:pPr>
      <w:proofErr w:type="spellStart"/>
      <w:r>
        <w:t>Yalp</w:t>
      </w:r>
      <w:proofErr w:type="spellEnd"/>
      <w:r>
        <w:t xml:space="preserve"> Sonar </w:t>
      </w:r>
      <w:proofErr w:type="spellStart"/>
      <w:r>
        <w:t>BigBow</w:t>
      </w:r>
      <w:proofErr w:type="spellEnd"/>
    </w:p>
    <w:p w14:paraId="0A5704FB" w14:textId="77777777" w:rsidR="00C05BB3" w:rsidRDefault="00C05BB3" w:rsidP="00C05BB3">
      <w:pPr>
        <w:pStyle w:val="Plattetekst"/>
        <w:spacing w:before="0"/>
        <w:ind w:left="0"/>
        <w:rPr>
          <w:sz w:val="26"/>
        </w:rPr>
      </w:pPr>
      <w:r>
        <w:br w:type="column"/>
      </w:r>
    </w:p>
    <w:p w14:paraId="4766CF60" w14:textId="77777777" w:rsidR="00C05BB3" w:rsidRDefault="00C05BB3" w:rsidP="00C05BB3">
      <w:pPr>
        <w:pStyle w:val="Plattetekst"/>
        <w:spacing w:before="7"/>
        <w:ind w:left="0"/>
        <w:rPr>
          <w:sz w:val="27"/>
        </w:rPr>
      </w:pPr>
    </w:p>
    <w:p w14:paraId="4E2E6692" w14:textId="77777777" w:rsidR="00C05BB3" w:rsidRDefault="00C05BB3" w:rsidP="00C05BB3">
      <w:pPr>
        <w:pStyle w:val="Plattetekst"/>
        <w:spacing w:before="1"/>
      </w:pPr>
      <w:r>
        <w:t>€ 26.900,00</w:t>
      </w:r>
    </w:p>
    <w:p w14:paraId="6521E0EE" w14:textId="77777777" w:rsidR="00C05BB3" w:rsidRDefault="00C05BB3" w:rsidP="00C05BB3">
      <w:pPr>
        <w:sectPr w:rsidR="00C05BB3">
          <w:pgSz w:w="11900" w:h="16850"/>
          <w:pgMar w:top="1020" w:right="1680" w:bottom="280" w:left="940" w:header="708" w:footer="708" w:gutter="0"/>
          <w:cols w:num="2" w:space="708" w:equalWidth="0">
            <w:col w:w="2178" w:space="984"/>
            <w:col w:w="6118"/>
          </w:cols>
        </w:sectPr>
      </w:pPr>
    </w:p>
    <w:p w14:paraId="5FBEE7E5" w14:textId="77777777" w:rsidR="00C05BB3" w:rsidRDefault="00C05BB3" w:rsidP="00C05BB3">
      <w:pPr>
        <w:pStyle w:val="Plattetekst"/>
        <w:spacing w:before="21" w:line="259" w:lineRule="auto"/>
        <w:ind w:right="793"/>
      </w:pPr>
      <w:r>
        <w:t xml:space="preserve">Montagekosten </w:t>
      </w:r>
      <w:proofErr w:type="spellStart"/>
      <w:r>
        <w:t>Klic</w:t>
      </w:r>
      <w:proofErr w:type="spellEnd"/>
      <w:r>
        <w:t xml:space="preserve"> melding</w:t>
      </w:r>
    </w:p>
    <w:p w14:paraId="39D32970" w14:textId="77777777" w:rsidR="00C05BB3" w:rsidRDefault="00C05BB3" w:rsidP="00C05BB3">
      <w:pPr>
        <w:pStyle w:val="Plattetekst"/>
        <w:spacing w:before="1" w:line="259" w:lineRule="auto"/>
        <w:ind w:right="160"/>
      </w:pPr>
      <w:proofErr w:type="spellStart"/>
      <w:r>
        <w:t>Yalp</w:t>
      </w:r>
      <w:proofErr w:type="spellEnd"/>
      <w:r>
        <w:t xml:space="preserve"> </w:t>
      </w:r>
      <w:proofErr w:type="spellStart"/>
      <w:r>
        <w:t>abbonement</w:t>
      </w:r>
      <w:proofErr w:type="spellEnd"/>
      <w:r>
        <w:t xml:space="preserve"> Grondwerkzaamheden Betontegels 40</w:t>
      </w:r>
      <w:r>
        <w:rPr>
          <w:spacing w:val="-1"/>
        </w:rPr>
        <w:t xml:space="preserve"> </w:t>
      </w:r>
      <w:r>
        <w:t>stuks</w:t>
      </w:r>
    </w:p>
    <w:p w14:paraId="74E98114" w14:textId="77777777" w:rsidR="00C05BB3" w:rsidRDefault="00C05BB3" w:rsidP="00C05BB3">
      <w:pPr>
        <w:pStyle w:val="Plattetekst"/>
        <w:spacing w:before="1"/>
      </w:pPr>
      <w:r>
        <w:t>Opsluitband 22</w:t>
      </w:r>
      <w:r>
        <w:rPr>
          <w:spacing w:val="-9"/>
        </w:rPr>
        <w:t xml:space="preserve"> </w:t>
      </w:r>
      <w:r>
        <w:t>stuks</w:t>
      </w:r>
    </w:p>
    <w:p w14:paraId="3D09E2D6" w14:textId="77777777" w:rsidR="00C05BB3" w:rsidRDefault="00C05BB3" w:rsidP="00C05BB3">
      <w:pPr>
        <w:pStyle w:val="Plattetekst"/>
        <w:spacing w:line="259" w:lineRule="auto"/>
        <w:ind w:right="38"/>
        <w:jc w:val="both"/>
      </w:pPr>
      <w:proofErr w:type="spellStart"/>
      <w:r>
        <w:t>Troittoirtegels</w:t>
      </w:r>
      <w:proofErr w:type="spellEnd"/>
      <w:r>
        <w:t xml:space="preserve"> 225 stuks Straat ophoogzand 6m3 Grondkabel 100m</w:t>
      </w:r>
    </w:p>
    <w:p w14:paraId="3F500E46" w14:textId="77777777" w:rsidR="00C05BB3" w:rsidRDefault="00C05BB3" w:rsidP="00C05BB3">
      <w:pPr>
        <w:pStyle w:val="Plattetekst"/>
        <w:spacing w:before="1"/>
        <w:jc w:val="both"/>
      </w:pPr>
      <w:r>
        <w:t>BTW 21%</w:t>
      </w:r>
    </w:p>
    <w:p w14:paraId="7D4067CC" w14:textId="77777777" w:rsidR="00C05BB3" w:rsidRDefault="00C05BB3" w:rsidP="00C05BB3">
      <w:pPr>
        <w:pStyle w:val="Plattetekst"/>
        <w:tabs>
          <w:tab w:val="left" w:pos="440"/>
        </w:tabs>
        <w:spacing w:before="21"/>
      </w:pPr>
      <w:r>
        <w:br w:type="column"/>
      </w:r>
      <w:r>
        <w:t>€</w:t>
      </w:r>
      <w:r>
        <w:tab/>
        <w:t>2.690,00</w:t>
      </w:r>
    </w:p>
    <w:p w14:paraId="2ADAEB2E" w14:textId="77777777" w:rsidR="00C05BB3" w:rsidRDefault="00C05BB3" w:rsidP="00C05BB3">
      <w:pPr>
        <w:pStyle w:val="Plattetekst"/>
        <w:tabs>
          <w:tab w:val="left" w:pos="721"/>
        </w:tabs>
      </w:pPr>
      <w:r>
        <w:t>€</w:t>
      </w:r>
      <w:r>
        <w:tab/>
        <w:t>75,00</w:t>
      </w:r>
    </w:p>
    <w:p w14:paraId="2B7D171C" w14:textId="77777777" w:rsidR="00C05BB3" w:rsidRDefault="00C05BB3" w:rsidP="00C05BB3">
      <w:pPr>
        <w:pStyle w:val="Plattetekst"/>
        <w:tabs>
          <w:tab w:val="left" w:pos="608"/>
        </w:tabs>
      </w:pPr>
      <w:r>
        <w:t>€</w:t>
      </w:r>
      <w:r>
        <w:tab/>
        <w:t>500,00</w:t>
      </w:r>
    </w:p>
    <w:p w14:paraId="78EC4703" w14:textId="77777777" w:rsidR="00C05BB3" w:rsidRDefault="00C05BB3" w:rsidP="00C05BB3">
      <w:pPr>
        <w:pStyle w:val="Plattetekst"/>
        <w:tabs>
          <w:tab w:val="left" w:pos="440"/>
        </w:tabs>
      </w:pPr>
      <w:r>
        <w:t>€</w:t>
      </w:r>
      <w:r>
        <w:tab/>
        <w:t>1.000,00</w:t>
      </w:r>
    </w:p>
    <w:p w14:paraId="1B6D46FD" w14:textId="77777777" w:rsidR="00C05BB3" w:rsidRDefault="00C05BB3" w:rsidP="00C05BB3">
      <w:pPr>
        <w:pStyle w:val="Plattetekst"/>
        <w:tabs>
          <w:tab w:val="left" w:pos="608"/>
        </w:tabs>
      </w:pPr>
      <w:r>
        <w:t>€</w:t>
      </w:r>
      <w:r>
        <w:tab/>
        <w:t>120,00</w:t>
      </w:r>
    </w:p>
    <w:p w14:paraId="4A4905FE" w14:textId="77777777" w:rsidR="00C05BB3" w:rsidRDefault="00C05BB3" w:rsidP="00C05BB3">
      <w:pPr>
        <w:pStyle w:val="Plattetekst"/>
        <w:tabs>
          <w:tab w:val="left" w:pos="721"/>
        </w:tabs>
      </w:pPr>
      <w:r>
        <w:t>€</w:t>
      </w:r>
      <w:r>
        <w:tab/>
        <w:t>60,00</w:t>
      </w:r>
    </w:p>
    <w:p w14:paraId="6E77AFF2" w14:textId="77777777" w:rsidR="00C05BB3" w:rsidRDefault="00C05BB3" w:rsidP="00C05BB3">
      <w:pPr>
        <w:pStyle w:val="Plattetekst"/>
        <w:tabs>
          <w:tab w:val="left" w:pos="608"/>
        </w:tabs>
        <w:spacing w:before="21"/>
      </w:pPr>
      <w:r>
        <w:t>€</w:t>
      </w:r>
      <w:r>
        <w:tab/>
        <w:t>250,00</w:t>
      </w:r>
    </w:p>
    <w:p w14:paraId="00A5CC7B" w14:textId="77777777" w:rsidR="00C05BB3" w:rsidRDefault="00C05BB3" w:rsidP="00C05BB3">
      <w:pPr>
        <w:pStyle w:val="Plattetekst"/>
        <w:tabs>
          <w:tab w:val="left" w:pos="608"/>
        </w:tabs>
      </w:pPr>
      <w:r>
        <w:t>€</w:t>
      </w:r>
      <w:r>
        <w:tab/>
        <w:t>300,00</w:t>
      </w:r>
    </w:p>
    <w:p w14:paraId="73A23E02" w14:textId="77777777" w:rsidR="00C05BB3" w:rsidRDefault="00C05BB3" w:rsidP="00C05BB3">
      <w:pPr>
        <w:pStyle w:val="Plattetekst"/>
        <w:tabs>
          <w:tab w:val="left" w:pos="608"/>
        </w:tabs>
      </w:pPr>
      <w:r>
        <w:t>€</w:t>
      </w:r>
      <w:r>
        <w:tab/>
        <w:t>250,00</w:t>
      </w:r>
    </w:p>
    <w:p w14:paraId="3231BCD4" w14:textId="77777777" w:rsidR="00C05BB3" w:rsidRDefault="00C05BB3" w:rsidP="00C05BB3">
      <w:pPr>
        <w:pStyle w:val="Plattetekst"/>
        <w:tabs>
          <w:tab w:val="left" w:pos="440"/>
        </w:tabs>
      </w:pPr>
      <w:r>
        <w:t>€</w:t>
      </w:r>
      <w:r>
        <w:tab/>
        <w:t>6.750,00</w:t>
      </w:r>
    </w:p>
    <w:p w14:paraId="3925D7D3" w14:textId="77777777" w:rsidR="00C05BB3" w:rsidRDefault="00C05BB3" w:rsidP="00C05BB3">
      <w:pPr>
        <w:sectPr w:rsidR="00C05BB3">
          <w:type w:val="continuous"/>
          <w:pgSz w:w="11900" w:h="16850"/>
          <w:pgMar w:top="1320" w:right="1680" w:bottom="280" w:left="940" w:header="708" w:footer="708" w:gutter="0"/>
          <w:cols w:num="2" w:space="708" w:equalWidth="0">
            <w:col w:w="2341" w:space="821"/>
            <w:col w:w="6118"/>
          </w:cols>
        </w:sectPr>
      </w:pPr>
    </w:p>
    <w:p w14:paraId="7BD58613" w14:textId="77777777" w:rsidR="00C05BB3" w:rsidRDefault="00C05BB3" w:rsidP="00C05BB3">
      <w:pPr>
        <w:pStyle w:val="Plattetekst"/>
        <w:tabs>
          <w:tab w:val="left" w:pos="3277"/>
        </w:tabs>
      </w:pPr>
      <w:r>
        <w:t>Totaal</w:t>
      </w:r>
      <w:r>
        <w:tab/>
        <w:t>€ 38.895,00</w:t>
      </w:r>
    </w:p>
    <w:p w14:paraId="49859198" w14:textId="77777777" w:rsidR="00C05BB3" w:rsidRDefault="00C05BB3" w:rsidP="00C05BB3">
      <w:pPr>
        <w:pStyle w:val="Plattetekst"/>
        <w:spacing w:before="4"/>
        <w:ind w:left="0"/>
        <w:rPr>
          <w:sz w:val="17"/>
        </w:rPr>
      </w:pPr>
    </w:p>
    <w:p w14:paraId="242F5674" w14:textId="77777777" w:rsidR="00C05BB3" w:rsidRDefault="00C05BB3" w:rsidP="00C05BB3">
      <w:pPr>
        <w:rPr>
          <w:sz w:val="17"/>
        </w:rPr>
        <w:sectPr w:rsidR="00C05BB3">
          <w:type w:val="continuous"/>
          <w:pgSz w:w="11900" w:h="16850"/>
          <w:pgMar w:top="1320" w:right="1680" w:bottom="280" w:left="940" w:header="708" w:footer="708" w:gutter="0"/>
          <w:cols w:space="708"/>
        </w:sectPr>
      </w:pPr>
    </w:p>
    <w:p w14:paraId="471458A3" w14:textId="77777777" w:rsidR="00C05BB3" w:rsidRDefault="00C05BB3" w:rsidP="00C05BB3">
      <w:pPr>
        <w:pStyle w:val="Kop1"/>
      </w:pPr>
      <w:r>
        <w:t>Inkomsten</w:t>
      </w:r>
    </w:p>
    <w:p w14:paraId="72993D67" w14:textId="77777777" w:rsidR="00C05BB3" w:rsidRDefault="00C05BB3" w:rsidP="00C05BB3">
      <w:pPr>
        <w:pStyle w:val="Plattetekst"/>
      </w:pPr>
      <w:r>
        <w:t>Eigen geld Kwekkeltje</w:t>
      </w:r>
    </w:p>
    <w:p w14:paraId="7BD5909A" w14:textId="77777777" w:rsidR="00C05BB3" w:rsidRDefault="00C05BB3" w:rsidP="00C05BB3">
      <w:pPr>
        <w:pStyle w:val="Plattetekst"/>
        <w:spacing w:before="1"/>
        <w:ind w:left="0"/>
        <w:rPr>
          <w:sz w:val="32"/>
        </w:rPr>
      </w:pPr>
      <w:r>
        <w:br w:type="column"/>
      </w:r>
    </w:p>
    <w:p w14:paraId="4B194B45" w14:textId="77777777" w:rsidR="00C05BB3" w:rsidRDefault="00C05BB3" w:rsidP="00C05BB3">
      <w:pPr>
        <w:pStyle w:val="Plattetekst"/>
        <w:spacing w:before="0"/>
      </w:pPr>
      <w:r>
        <w:t>€ 15.000,00</w:t>
      </w:r>
    </w:p>
    <w:p w14:paraId="2469827D" w14:textId="77777777" w:rsidR="00C05BB3" w:rsidRDefault="00C05BB3" w:rsidP="00C05BB3">
      <w:pPr>
        <w:sectPr w:rsidR="00C05BB3">
          <w:type w:val="continuous"/>
          <w:pgSz w:w="11900" w:h="16850"/>
          <w:pgMar w:top="1320" w:right="1680" w:bottom="280" w:left="940" w:header="708" w:footer="708" w:gutter="0"/>
          <w:cols w:num="2" w:space="708" w:equalWidth="0">
            <w:col w:w="2106" w:space="1056"/>
            <w:col w:w="6118"/>
          </w:cols>
        </w:sectPr>
      </w:pPr>
    </w:p>
    <w:p w14:paraId="7EBFC8E0" w14:textId="77777777" w:rsidR="00C05BB3" w:rsidRDefault="00C05BB3" w:rsidP="00C05BB3">
      <w:pPr>
        <w:pStyle w:val="Plattetekst"/>
      </w:pPr>
      <w:r>
        <w:t>Rabobank</w:t>
      </w:r>
    </w:p>
    <w:p w14:paraId="1E8A46EB" w14:textId="77777777" w:rsidR="00C05BB3" w:rsidRDefault="00C05BB3" w:rsidP="00C05BB3">
      <w:pPr>
        <w:pStyle w:val="Plattetekst"/>
        <w:spacing w:line="259" w:lineRule="auto"/>
        <w:ind w:right="25"/>
      </w:pPr>
      <w:r>
        <w:t xml:space="preserve">Donatie bedrijfsleven Sponsering </w:t>
      </w:r>
      <w:proofErr w:type="spellStart"/>
      <w:r>
        <w:t>bedrijfslevern</w:t>
      </w:r>
      <w:proofErr w:type="spellEnd"/>
      <w:r>
        <w:t xml:space="preserve"> Sponsering in natura</w:t>
      </w:r>
    </w:p>
    <w:p w14:paraId="39CF5D7E" w14:textId="77777777" w:rsidR="00C05BB3" w:rsidRDefault="00C05BB3" w:rsidP="00C05BB3">
      <w:pPr>
        <w:pStyle w:val="Plattetekst"/>
        <w:tabs>
          <w:tab w:val="left" w:pos="440"/>
        </w:tabs>
      </w:pPr>
      <w:r>
        <w:br w:type="column"/>
      </w:r>
      <w:r>
        <w:t>€</w:t>
      </w:r>
      <w:r>
        <w:tab/>
        <w:t>3.200,00</w:t>
      </w:r>
    </w:p>
    <w:p w14:paraId="6342867C" w14:textId="77777777" w:rsidR="00C05BB3" w:rsidRDefault="00C05BB3" w:rsidP="00C05BB3">
      <w:pPr>
        <w:pStyle w:val="Plattetekst"/>
        <w:tabs>
          <w:tab w:val="left" w:pos="934"/>
        </w:tabs>
      </w:pPr>
      <w:r>
        <w:t>€</w:t>
      </w:r>
      <w:r>
        <w:tab/>
        <w:t>-</w:t>
      </w:r>
    </w:p>
    <w:p w14:paraId="0A2E297A" w14:textId="77777777" w:rsidR="00C05BB3" w:rsidRDefault="00C05BB3" w:rsidP="00C05BB3">
      <w:pPr>
        <w:pStyle w:val="Plattetekst"/>
        <w:tabs>
          <w:tab w:val="left" w:pos="440"/>
        </w:tabs>
        <w:spacing w:before="21"/>
      </w:pPr>
      <w:r>
        <w:t>€</w:t>
      </w:r>
      <w:r>
        <w:tab/>
        <w:t>2.600,00</w:t>
      </w:r>
    </w:p>
    <w:p w14:paraId="27F9EC69" w14:textId="77777777" w:rsidR="00C05BB3" w:rsidRDefault="00C05BB3" w:rsidP="00C05BB3">
      <w:pPr>
        <w:pStyle w:val="Plattetekst"/>
        <w:tabs>
          <w:tab w:val="left" w:pos="440"/>
        </w:tabs>
      </w:pPr>
      <w:r>
        <w:t>€</w:t>
      </w:r>
      <w:r>
        <w:tab/>
        <w:t>2.400,00</w:t>
      </w:r>
    </w:p>
    <w:p w14:paraId="39EF4FBD" w14:textId="77777777" w:rsidR="00C05BB3" w:rsidRDefault="00C05BB3" w:rsidP="00C05BB3">
      <w:pPr>
        <w:sectPr w:rsidR="00C05BB3">
          <w:type w:val="continuous"/>
          <w:pgSz w:w="11900" w:h="16850"/>
          <w:pgMar w:top="1320" w:right="1680" w:bottom="280" w:left="940" w:header="708" w:footer="708" w:gutter="0"/>
          <w:cols w:num="2" w:space="708" w:equalWidth="0">
            <w:col w:w="2435" w:space="726"/>
            <w:col w:w="6119"/>
          </w:cols>
        </w:sectPr>
      </w:pPr>
    </w:p>
    <w:p w14:paraId="2CD2C61A" w14:textId="77777777" w:rsidR="00C05BB3" w:rsidRDefault="00C05BB3" w:rsidP="00C05BB3">
      <w:pPr>
        <w:pStyle w:val="Plattetekst"/>
        <w:spacing w:before="1" w:line="259" w:lineRule="auto"/>
        <w:ind w:right="27"/>
      </w:pPr>
      <w:r>
        <w:t>Subsidie gemeenten Totaal</w:t>
      </w:r>
    </w:p>
    <w:p w14:paraId="2D068F04" w14:textId="77777777" w:rsidR="00C05BB3" w:rsidRDefault="00C05BB3" w:rsidP="00C05BB3">
      <w:pPr>
        <w:pStyle w:val="Plattetekst"/>
        <w:spacing w:before="1"/>
      </w:pPr>
      <w:r>
        <w:br w:type="column"/>
      </w:r>
      <w:r>
        <w:t xml:space="preserve">€ </w:t>
      </w:r>
      <w:r>
        <w:rPr>
          <w:spacing w:val="3"/>
        </w:rPr>
        <w:t xml:space="preserve"> </w:t>
      </w:r>
      <w:r>
        <w:t>15.695,00</w:t>
      </w:r>
    </w:p>
    <w:p w14:paraId="6FA94F70" w14:textId="77777777" w:rsidR="00C05BB3" w:rsidRDefault="00C05BB3" w:rsidP="00C05BB3">
      <w:pPr>
        <w:pStyle w:val="Plattetekst"/>
        <w:spacing w:before="21"/>
      </w:pPr>
      <w:r>
        <w:t xml:space="preserve">€ </w:t>
      </w:r>
      <w:r>
        <w:rPr>
          <w:spacing w:val="3"/>
        </w:rPr>
        <w:t xml:space="preserve"> </w:t>
      </w:r>
      <w:r>
        <w:t>38.895,00</w:t>
      </w:r>
    </w:p>
    <w:p w14:paraId="4D59645D" w14:textId="77777777" w:rsidR="00C05BB3" w:rsidRDefault="00C05BB3" w:rsidP="00C05BB3">
      <w:pPr>
        <w:sectPr w:rsidR="00C05BB3">
          <w:type w:val="continuous"/>
          <w:pgSz w:w="11900" w:h="16850"/>
          <w:pgMar w:top="1320" w:right="1680" w:bottom="280" w:left="940" w:header="708" w:footer="708" w:gutter="0"/>
          <w:cols w:num="2" w:space="708" w:equalWidth="0">
            <w:col w:w="1979" w:space="1183"/>
            <w:col w:w="6118"/>
          </w:cols>
        </w:sectPr>
      </w:pPr>
    </w:p>
    <w:p w14:paraId="796C142E" w14:textId="77777777" w:rsidR="00C05BB3" w:rsidRDefault="00C05BB3" w:rsidP="00C05BB3">
      <w:pPr>
        <w:pStyle w:val="Plattetekst"/>
        <w:spacing w:before="7"/>
        <w:ind w:left="0"/>
        <w:rPr>
          <w:sz w:val="15"/>
        </w:rPr>
      </w:pPr>
    </w:p>
    <w:p w14:paraId="424F2518" w14:textId="77777777" w:rsidR="00C05BB3" w:rsidRDefault="00C05BB3" w:rsidP="00C05BB3">
      <w:pPr>
        <w:rPr>
          <w:sz w:val="15"/>
        </w:rPr>
        <w:sectPr w:rsidR="00C05BB3">
          <w:type w:val="continuous"/>
          <w:pgSz w:w="11900" w:h="16850"/>
          <w:pgMar w:top="1320" w:right="1680" w:bottom="280" w:left="940" w:header="708" w:footer="708" w:gutter="0"/>
          <w:cols w:space="708"/>
        </w:sectPr>
      </w:pPr>
    </w:p>
    <w:p w14:paraId="714ED146" w14:textId="77777777" w:rsidR="00C05BB3" w:rsidRDefault="00C05BB3" w:rsidP="00C05BB3">
      <w:pPr>
        <w:pStyle w:val="Kop1"/>
      </w:pPr>
      <w:r>
        <w:t>Begroting</w:t>
      </w:r>
    </w:p>
    <w:p w14:paraId="77BF562C" w14:textId="77777777" w:rsidR="00C05BB3" w:rsidRDefault="00C05BB3" w:rsidP="00C05BB3">
      <w:pPr>
        <w:pStyle w:val="Plattetekst"/>
        <w:spacing w:before="21"/>
      </w:pPr>
      <w:r>
        <w:t>Eigen Geld Kwekkeltje</w:t>
      </w:r>
    </w:p>
    <w:p w14:paraId="0259DDFC" w14:textId="77777777" w:rsidR="00C05BB3" w:rsidRDefault="00C05BB3" w:rsidP="00C05BB3">
      <w:pPr>
        <w:pStyle w:val="Plattetekst"/>
        <w:spacing w:before="0"/>
        <w:ind w:left="0"/>
        <w:rPr>
          <w:sz w:val="32"/>
        </w:rPr>
      </w:pPr>
      <w:r>
        <w:br w:type="column"/>
      </w:r>
    </w:p>
    <w:p w14:paraId="4CA5B3BC" w14:textId="77777777" w:rsidR="00C05BB3" w:rsidRDefault="00C05BB3" w:rsidP="00C05BB3">
      <w:pPr>
        <w:pStyle w:val="Plattetekst"/>
        <w:spacing w:before="0"/>
      </w:pPr>
      <w:r>
        <w:t>€ 15.000,00</w:t>
      </w:r>
    </w:p>
    <w:p w14:paraId="0BED0D11" w14:textId="77777777" w:rsidR="00C05BB3" w:rsidRDefault="00C05BB3" w:rsidP="00C05BB3">
      <w:pPr>
        <w:sectPr w:rsidR="00C05BB3">
          <w:type w:val="continuous"/>
          <w:pgSz w:w="11900" w:h="16850"/>
          <w:pgMar w:top="1320" w:right="1680" w:bottom="280" w:left="940" w:header="708" w:footer="708" w:gutter="0"/>
          <w:cols w:num="2" w:space="708" w:equalWidth="0">
            <w:col w:w="2141" w:space="1020"/>
            <w:col w:w="6119"/>
          </w:cols>
        </w:sectPr>
      </w:pPr>
    </w:p>
    <w:p w14:paraId="201B0085" w14:textId="77777777" w:rsidR="00C05BB3" w:rsidRDefault="00C05BB3" w:rsidP="00C05BB3">
      <w:pPr>
        <w:pStyle w:val="Plattetekst"/>
      </w:pPr>
      <w:r>
        <w:t>Rabobank</w:t>
      </w:r>
    </w:p>
    <w:p w14:paraId="46EFC2C3" w14:textId="77777777" w:rsidR="00C05BB3" w:rsidRDefault="00C05BB3" w:rsidP="00C05BB3">
      <w:pPr>
        <w:pStyle w:val="Plattetekst"/>
        <w:spacing w:before="23" w:line="259" w:lineRule="auto"/>
        <w:ind w:right="29"/>
      </w:pPr>
      <w:r>
        <w:t>Donatie bedrijfsleven geld Donatie bedrijfsleven natura Subsidie Gemeente</w:t>
      </w:r>
    </w:p>
    <w:p w14:paraId="770F8183" w14:textId="77777777" w:rsidR="00C05BB3" w:rsidRDefault="00C05BB3" w:rsidP="00C05BB3">
      <w:pPr>
        <w:pStyle w:val="Plattetekst"/>
        <w:spacing w:before="1" w:line="259" w:lineRule="auto"/>
        <w:ind w:right="2001"/>
      </w:pPr>
      <w:r>
        <w:t>Tekort Totaal</w:t>
      </w:r>
    </w:p>
    <w:p w14:paraId="28E87427" w14:textId="77777777" w:rsidR="00C05BB3" w:rsidRDefault="00C05BB3" w:rsidP="00C05BB3">
      <w:pPr>
        <w:pStyle w:val="Plattetekst"/>
        <w:tabs>
          <w:tab w:val="left" w:pos="440"/>
        </w:tabs>
      </w:pPr>
      <w:r>
        <w:br w:type="column"/>
      </w:r>
      <w:r>
        <w:t>€</w:t>
      </w:r>
      <w:r>
        <w:tab/>
        <w:t>3.200,00</w:t>
      </w:r>
    </w:p>
    <w:p w14:paraId="78BCD5DB" w14:textId="77777777" w:rsidR="00C05BB3" w:rsidRDefault="00C05BB3" w:rsidP="00C05BB3">
      <w:pPr>
        <w:pStyle w:val="Plattetekst"/>
        <w:tabs>
          <w:tab w:val="left" w:pos="934"/>
        </w:tabs>
        <w:spacing w:before="23"/>
      </w:pPr>
      <w:r>
        <w:t>€</w:t>
      </w:r>
      <w:r>
        <w:tab/>
        <w:t>-</w:t>
      </w:r>
    </w:p>
    <w:p w14:paraId="7F651CA7" w14:textId="77777777" w:rsidR="00C05BB3" w:rsidRDefault="00C05BB3" w:rsidP="00C05BB3">
      <w:pPr>
        <w:pStyle w:val="Plattetekst"/>
        <w:tabs>
          <w:tab w:val="left" w:pos="440"/>
        </w:tabs>
        <w:spacing w:before="21"/>
      </w:pPr>
      <w:r>
        <w:t>€</w:t>
      </w:r>
      <w:r>
        <w:tab/>
        <w:t>5.000,00</w:t>
      </w:r>
    </w:p>
    <w:p w14:paraId="65093AA9" w14:textId="77777777" w:rsidR="00C05BB3" w:rsidRDefault="00C05BB3" w:rsidP="00C05BB3">
      <w:pPr>
        <w:pStyle w:val="Plattetekst"/>
        <w:spacing w:before="7"/>
        <w:ind w:left="0"/>
        <w:rPr>
          <w:sz w:val="25"/>
        </w:rPr>
      </w:pPr>
    </w:p>
    <w:p w14:paraId="2E1C594F" w14:textId="77777777" w:rsidR="00C05BB3" w:rsidRDefault="00C05BB3" w:rsidP="00C05BB3">
      <w:pPr>
        <w:pStyle w:val="Plattetekst"/>
        <w:spacing w:before="0"/>
      </w:pPr>
      <w:r>
        <w:t xml:space="preserve">€ </w:t>
      </w:r>
      <w:r>
        <w:rPr>
          <w:spacing w:val="3"/>
        </w:rPr>
        <w:t xml:space="preserve"> </w:t>
      </w:r>
      <w:r>
        <w:t>15.695,00</w:t>
      </w:r>
    </w:p>
    <w:p w14:paraId="109B0577" w14:textId="77777777" w:rsidR="00C05BB3" w:rsidRDefault="00C05BB3" w:rsidP="00C05BB3">
      <w:pPr>
        <w:pStyle w:val="Plattetekst"/>
      </w:pPr>
      <w:r>
        <w:t xml:space="preserve">€ </w:t>
      </w:r>
      <w:r>
        <w:rPr>
          <w:spacing w:val="3"/>
        </w:rPr>
        <w:t xml:space="preserve"> </w:t>
      </w:r>
      <w:r>
        <w:t>38.895,00</w:t>
      </w:r>
    </w:p>
    <w:p w14:paraId="0AFA9BD3" w14:textId="77777777" w:rsidR="0073130C" w:rsidRDefault="0073130C"/>
    <w:sectPr w:rsidR="0073130C">
      <w:type w:val="continuous"/>
      <w:pgSz w:w="11900" w:h="16850"/>
      <w:pgMar w:top="1320" w:right="1680" w:bottom="280" w:left="940" w:header="708" w:footer="708" w:gutter="0"/>
      <w:cols w:num="2" w:space="708" w:equalWidth="0">
        <w:col w:w="2720" w:space="441"/>
        <w:col w:w="61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B3"/>
    <w:rsid w:val="0073130C"/>
    <w:rsid w:val="00C0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162F"/>
  <w15:chartTrackingRefBased/>
  <w15:docId w15:val="{49D44485-761C-40A8-9C2C-C80D770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B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NL" w:bidi="nl-NL"/>
    </w:rPr>
  </w:style>
  <w:style w:type="paragraph" w:styleId="Kop1">
    <w:name w:val="heading 1"/>
    <w:basedOn w:val="Standaard"/>
    <w:link w:val="Kop1Char"/>
    <w:uiPriority w:val="9"/>
    <w:qFormat/>
    <w:rsid w:val="00C05BB3"/>
    <w:pPr>
      <w:spacing w:before="101"/>
      <w:ind w:left="115"/>
      <w:outlineLvl w:val="0"/>
    </w:pPr>
    <w:rPr>
      <w:rFonts w:ascii="Calibri" w:eastAsia="Calibri" w:hAnsi="Calibri" w:cs="Calibr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BB3"/>
    <w:rPr>
      <w:rFonts w:ascii="Calibri" w:eastAsia="Calibri" w:hAnsi="Calibri" w:cs="Calibri"/>
      <w:b/>
      <w:bCs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C05BB3"/>
    <w:pPr>
      <w:spacing w:before="22"/>
      <w:ind w:left="115"/>
    </w:pPr>
    <w:rPr>
      <w:rFonts w:ascii="Calibri" w:eastAsia="Calibri" w:hAnsi="Calibri" w:cs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05BB3"/>
    <w:rPr>
      <w:rFonts w:ascii="Calibri" w:eastAsia="Calibri" w:hAnsi="Calibri" w:cs="Calibri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Gompel</dc:creator>
  <cp:keywords/>
  <dc:description/>
  <cp:lastModifiedBy>Jan van Gompel</cp:lastModifiedBy>
  <cp:revision>1</cp:revision>
  <dcterms:created xsi:type="dcterms:W3CDTF">2021-03-23T18:23:00Z</dcterms:created>
  <dcterms:modified xsi:type="dcterms:W3CDTF">2021-03-23T18:24:00Z</dcterms:modified>
</cp:coreProperties>
</file>